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94" w:rsidRDefault="00C35494" w:rsidP="00C35494">
      <w:pPr>
        <w:pStyle w:val="c6"/>
        <w:shd w:val="clear" w:color="auto" w:fill="FFFFFF"/>
        <w:spacing w:before="0" w:beforeAutospacing="0" w:after="0" w:afterAutospacing="0"/>
        <w:jc w:val="center"/>
        <w:rPr>
          <w:rStyle w:val="c1"/>
          <w:b/>
          <w:bCs/>
          <w:color w:val="333333"/>
          <w:sz w:val="28"/>
          <w:szCs w:val="28"/>
        </w:rPr>
      </w:pPr>
      <w:r>
        <w:rPr>
          <w:rStyle w:val="c1"/>
          <w:b/>
          <w:bCs/>
          <w:color w:val="333333"/>
          <w:sz w:val="28"/>
          <w:szCs w:val="28"/>
        </w:rPr>
        <w:t>ЗАКАЛИВАНИЕ — ОДНА ИЗ ФОРМ ПРОФИЛАКТИКИ ПРОСТУДНЫХ ЗАБОЛЕВАНИЙ ДЕТЕЙ</w:t>
      </w:r>
    </w:p>
    <w:p w:rsidR="009025AD" w:rsidRDefault="009025AD" w:rsidP="00C35494">
      <w:pPr>
        <w:pStyle w:val="c6"/>
        <w:shd w:val="clear" w:color="auto" w:fill="FFFFFF"/>
        <w:spacing w:before="0" w:beforeAutospacing="0" w:after="0" w:afterAutospacing="0"/>
        <w:jc w:val="center"/>
        <w:rPr>
          <w:rStyle w:val="c1"/>
          <w:b/>
          <w:bCs/>
          <w:color w:val="333333"/>
          <w:sz w:val="28"/>
          <w:szCs w:val="28"/>
        </w:rPr>
      </w:pPr>
    </w:p>
    <w:p w:rsidR="009025AD" w:rsidRDefault="009025AD" w:rsidP="00C35494">
      <w:pPr>
        <w:pStyle w:val="c6"/>
        <w:shd w:val="clear" w:color="auto" w:fill="FFFFFF"/>
        <w:spacing w:before="0" w:beforeAutospacing="0" w:after="0" w:afterAutospacing="0"/>
        <w:jc w:val="center"/>
        <w:rPr>
          <w:rStyle w:val="c1"/>
          <w:b/>
          <w:bCs/>
          <w:color w:val="333333"/>
          <w:sz w:val="28"/>
          <w:szCs w:val="28"/>
        </w:rPr>
      </w:pPr>
      <w:r>
        <w:rPr>
          <w:b/>
          <w:bCs/>
          <w:noProof/>
          <w:color w:val="333333"/>
          <w:sz w:val="28"/>
          <w:szCs w:val="28"/>
        </w:rPr>
        <w:drawing>
          <wp:inline distT="0" distB="0" distL="0" distR="0">
            <wp:extent cx="4876800" cy="3657600"/>
            <wp:effectExtent l="19050" t="0" r="0" b="0"/>
            <wp:docPr id="1" name="Рисунок 1" descr="C:\Documents and Settings\Администратор\Мои документы\Мои рисунки\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картинка.jpg"/>
                    <pic:cNvPicPr>
                      <a:picLocks noChangeAspect="1" noChangeArrowheads="1"/>
                    </pic:cNvPicPr>
                  </pic:nvPicPr>
                  <pic:blipFill>
                    <a:blip r:embed="rId4"/>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rsidR="0020399E" w:rsidRDefault="0020399E" w:rsidP="00C35494">
      <w:pPr>
        <w:pStyle w:val="c6"/>
        <w:shd w:val="clear" w:color="auto" w:fill="FFFFFF"/>
        <w:spacing w:before="0" w:beforeAutospacing="0" w:after="0" w:afterAutospacing="0"/>
        <w:jc w:val="center"/>
        <w:rPr>
          <w:rStyle w:val="c1"/>
          <w:b/>
          <w:bCs/>
          <w:color w:val="333333"/>
          <w:sz w:val="28"/>
          <w:szCs w:val="28"/>
        </w:rPr>
      </w:pPr>
    </w:p>
    <w:p w:rsidR="00C35494" w:rsidRDefault="00C35494" w:rsidP="00C35494">
      <w:pPr>
        <w:pStyle w:val="c6"/>
        <w:shd w:val="clear" w:color="auto" w:fill="FFFFFF"/>
        <w:spacing w:before="0" w:beforeAutospacing="0" w:after="0" w:afterAutospacing="0"/>
        <w:jc w:val="center"/>
        <w:rPr>
          <w:color w:val="000000"/>
        </w:rPr>
      </w:pPr>
    </w:p>
    <w:p w:rsidR="00C35494" w:rsidRDefault="00C35494" w:rsidP="00C35494">
      <w:pPr>
        <w:pStyle w:val="c5"/>
        <w:shd w:val="clear" w:color="auto" w:fill="FFFFFF"/>
        <w:spacing w:before="0" w:beforeAutospacing="0" w:after="0" w:afterAutospacing="0"/>
        <w:jc w:val="both"/>
        <w:rPr>
          <w:rStyle w:val="c2"/>
          <w:color w:val="333333"/>
          <w:sz w:val="28"/>
          <w:szCs w:val="28"/>
        </w:rPr>
      </w:pPr>
      <w:r>
        <w:rPr>
          <w:rStyle w:val="c2"/>
          <w:color w:val="333333"/>
          <w:sz w:val="28"/>
          <w:szCs w:val="28"/>
        </w:rPr>
        <w:t xml:space="preserve">   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w:t>
      </w:r>
    </w:p>
    <w:p w:rsidR="00C35494" w:rsidRDefault="00C35494" w:rsidP="00C35494">
      <w:pPr>
        <w:pStyle w:val="c5"/>
        <w:shd w:val="clear" w:color="auto" w:fill="FFFFFF"/>
        <w:spacing w:before="0" w:beforeAutospacing="0" w:after="0" w:afterAutospacing="0"/>
        <w:jc w:val="both"/>
        <w:rPr>
          <w:color w:val="000000"/>
        </w:rPr>
      </w:pPr>
      <w:r>
        <w:rPr>
          <w:rStyle w:val="c2"/>
          <w:color w:val="333333"/>
          <w:sz w:val="28"/>
          <w:szCs w:val="28"/>
        </w:rPr>
        <w:t xml:space="preserve">   </w:t>
      </w:r>
      <w:r>
        <w:rPr>
          <w:rStyle w:val="c1"/>
          <w:b/>
          <w:bCs/>
          <w:color w:val="333333"/>
          <w:sz w:val="28"/>
          <w:szCs w:val="28"/>
        </w:rPr>
        <w:t>Закаливание</w:t>
      </w:r>
      <w:r>
        <w:rPr>
          <w:rStyle w:val="c2"/>
          <w:color w:val="333333"/>
          <w:sz w:val="28"/>
          <w:szCs w:val="28"/>
        </w:rPr>
        <w:t>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w:t>
      </w:r>
    </w:p>
    <w:p w:rsidR="00C35494" w:rsidRDefault="00C35494" w:rsidP="00C35494">
      <w:pPr>
        <w:pStyle w:val="c5"/>
        <w:shd w:val="clear" w:color="auto" w:fill="FFFFFF"/>
        <w:spacing w:before="0" w:beforeAutospacing="0" w:after="0" w:afterAutospacing="0"/>
        <w:jc w:val="both"/>
        <w:rPr>
          <w:color w:val="000000"/>
        </w:rPr>
      </w:pPr>
      <w:r>
        <w:rPr>
          <w:rStyle w:val="c2"/>
          <w:color w:val="333333"/>
          <w:sz w:val="28"/>
          <w:szCs w:val="28"/>
        </w:rPr>
        <w:t>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w:t>
      </w:r>
    </w:p>
    <w:p w:rsidR="00C35494" w:rsidRDefault="00C35494" w:rsidP="00C35494">
      <w:pPr>
        <w:pStyle w:val="c5"/>
        <w:shd w:val="clear" w:color="auto" w:fill="FFFFFF"/>
        <w:spacing w:before="0" w:beforeAutospacing="0" w:after="0" w:afterAutospacing="0"/>
        <w:jc w:val="both"/>
        <w:rPr>
          <w:color w:val="000000"/>
        </w:rPr>
      </w:pPr>
      <w:r>
        <w:rPr>
          <w:rStyle w:val="c2"/>
          <w:color w:val="333333"/>
          <w:sz w:val="28"/>
          <w:szCs w:val="28"/>
        </w:rPr>
        <w:t>- дозирование процедур, в зависимости от возраста детей, их здоровья и индивидуальных реакций на действующие факторы;</w:t>
      </w:r>
    </w:p>
    <w:p w:rsidR="00C35494" w:rsidRDefault="00C35494" w:rsidP="00C35494">
      <w:pPr>
        <w:pStyle w:val="c5"/>
        <w:shd w:val="clear" w:color="auto" w:fill="FFFFFF"/>
        <w:spacing w:before="0" w:beforeAutospacing="0" w:after="0" w:afterAutospacing="0"/>
        <w:jc w:val="both"/>
        <w:rPr>
          <w:color w:val="000000"/>
        </w:rPr>
      </w:pPr>
      <w:r>
        <w:rPr>
          <w:rStyle w:val="c2"/>
          <w:color w:val="333333"/>
          <w:sz w:val="28"/>
          <w:szCs w:val="28"/>
        </w:rPr>
        <w:lastRenderedPageBreak/>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Pr>
          <w:rStyle w:val="c2"/>
          <w:color w:val="333333"/>
          <w:sz w:val="28"/>
          <w:szCs w:val="28"/>
        </w:rPr>
        <w:t>контроль за</w:t>
      </w:r>
      <w:proofErr w:type="gramEnd"/>
      <w:r>
        <w:rPr>
          <w:rStyle w:val="c2"/>
          <w:color w:val="333333"/>
          <w:sz w:val="28"/>
          <w:szCs w:val="28"/>
        </w:rPr>
        <w:t xml:space="preserve"> влиянием процедур на организм; комфортное тепловое состояние детей, положительная эмоциональная настроенность.</w:t>
      </w:r>
    </w:p>
    <w:p w:rsidR="00C35494" w:rsidRDefault="00C35494" w:rsidP="00C35494">
      <w:pPr>
        <w:pStyle w:val="c5"/>
        <w:shd w:val="clear" w:color="auto" w:fill="FFFFFF"/>
        <w:spacing w:before="0" w:beforeAutospacing="0" w:after="0" w:afterAutospacing="0"/>
        <w:jc w:val="both"/>
        <w:rPr>
          <w:rStyle w:val="c2"/>
          <w:color w:val="333333"/>
          <w:sz w:val="28"/>
          <w:szCs w:val="28"/>
        </w:rPr>
      </w:pPr>
      <w:r>
        <w:rPr>
          <w:rStyle w:val="c2"/>
          <w:color w:val="333333"/>
          <w:sz w:val="28"/>
          <w:szCs w:val="28"/>
        </w:rPr>
        <w:t>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w:t>
      </w:r>
    </w:p>
    <w:p w:rsidR="00C35494" w:rsidRDefault="00C35494" w:rsidP="00C35494">
      <w:pPr>
        <w:pStyle w:val="c5"/>
        <w:shd w:val="clear" w:color="auto" w:fill="FFFFFF"/>
        <w:spacing w:before="0" w:beforeAutospacing="0" w:after="0" w:afterAutospacing="0"/>
        <w:jc w:val="both"/>
        <w:rPr>
          <w:color w:val="000000"/>
        </w:rPr>
      </w:pPr>
    </w:p>
    <w:p w:rsidR="00C35494" w:rsidRDefault="00C35494" w:rsidP="00C35494">
      <w:pPr>
        <w:pStyle w:val="c3"/>
        <w:shd w:val="clear" w:color="auto" w:fill="FFFFFF"/>
        <w:spacing w:before="0" w:beforeAutospacing="0" w:after="0" w:afterAutospacing="0"/>
        <w:jc w:val="both"/>
        <w:rPr>
          <w:color w:val="000000"/>
        </w:rPr>
      </w:pPr>
      <w:r>
        <w:rPr>
          <w:rStyle w:val="c1"/>
          <w:b/>
          <w:bCs/>
          <w:color w:val="333333"/>
          <w:sz w:val="28"/>
          <w:szCs w:val="28"/>
        </w:rPr>
        <w:t>Воздушные ванны</w:t>
      </w: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w:t>
      </w:r>
    </w:p>
    <w:p w:rsidR="00C35494" w:rsidRDefault="00C35494" w:rsidP="00C35494">
      <w:pPr>
        <w:pStyle w:val="c5"/>
        <w:shd w:val="clear" w:color="auto" w:fill="FFFFFF"/>
        <w:spacing w:before="0" w:beforeAutospacing="0" w:after="0" w:afterAutospacing="0"/>
        <w:jc w:val="both"/>
        <w:rPr>
          <w:rStyle w:val="c2"/>
          <w:color w:val="333333"/>
          <w:sz w:val="28"/>
          <w:szCs w:val="28"/>
        </w:rPr>
      </w:pPr>
      <w:r>
        <w:rPr>
          <w:rStyle w:val="c2"/>
          <w:color w:val="333333"/>
          <w:sz w:val="28"/>
          <w:szCs w:val="28"/>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w:t>
      </w:r>
      <w:proofErr w:type="gramStart"/>
      <w:r>
        <w:rPr>
          <w:rStyle w:val="c2"/>
          <w:color w:val="333333"/>
          <w:sz w:val="28"/>
          <w:szCs w:val="28"/>
        </w:rPr>
        <w:t xml:space="preserve"> С</w:t>
      </w:r>
      <w:proofErr w:type="gramEnd"/>
      <w:r>
        <w:rPr>
          <w:rStyle w:val="c2"/>
          <w:color w:val="333333"/>
          <w:sz w:val="28"/>
          <w:szCs w:val="28"/>
        </w:rPr>
        <w:t xml:space="preserve"> в зависимости от возраста. В дальнейшем их продолжительность увеличивается на 10 мин и доводится до двух часов.</w:t>
      </w:r>
    </w:p>
    <w:p w:rsidR="00C35494" w:rsidRDefault="00C35494" w:rsidP="00C35494">
      <w:pPr>
        <w:pStyle w:val="c5"/>
        <w:shd w:val="clear" w:color="auto" w:fill="FFFFFF"/>
        <w:spacing w:before="0" w:beforeAutospacing="0" w:after="0" w:afterAutospacing="0"/>
        <w:jc w:val="both"/>
        <w:rPr>
          <w:color w:val="000000"/>
        </w:rPr>
      </w:pPr>
    </w:p>
    <w:p w:rsidR="00C35494" w:rsidRDefault="00C35494" w:rsidP="00C35494">
      <w:pPr>
        <w:pStyle w:val="c3"/>
        <w:shd w:val="clear" w:color="auto" w:fill="FFFFFF"/>
        <w:spacing w:before="0" w:beforeAutospacing="0" w:after="0" w:afterAutospacing="0"/>
        <w:jc w:val="both"/>
        <w:rPr>
          <w:color w:val="000000"/>
        </w:rPr>
      </w:pPr>
      <w:r>
        <w:rPr>
          <w:rStyle w:val="c1"/>
          <w:b/>
          <w:bCs/>
          <w:color w:val="333333"/>
          <w:sz w:val="28"/>
          <w:szCs w:val="28"/>
        </w:rPr>
        <w:t>Водные процедуры</w:t>
      </w:r>
      <w:r>
        <w:rPr>
          <w:rStyle w:val="apple-converted-space"/>
          <w:b/>
          <w:bCs/>
          <w:color w:val="333333"/>
          <w:sz w:val="28"/>
          <w:szCs w:val="28"/>
        </w:rPr>
        <w:t> </w:t>
      </w: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Водные процедуры, по сравнению</w:t>
      </w: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с воздушными, безусловно, более</w:t>
      </w: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энергичное средство</w:t>
      </w: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закаливания. Применяются следующие</w:t>
      </w: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их виды: обтирание и общее обливание</w:t>
      </w:r>
    </w:p>
    <w:p w:rsidR="00C35494" w:rsidRDefault="00C35494" w:rsidP="00C35494">
      <w:pPr>
        <w:pStyle w:val="c3"/>
        <w:shd w:val="clear" w:color="auto" w:fill="FFFFFF"/>
        <w:spacing w:before="0" w:beforeAutospacing="0" w:after="0" w:afterAutospacing="0"/>
        <w:jc w:val="both"/>
        <w:rPr>
          <w:rStyle w:val="c2"/>
          <w:color w:val="333333"/>
          <w:sz w:val="28"/>
          <w:szCs w:val="28"/>
        </w:rPr>
      </w:pPr>
      <w:r>
        <w:rPr>
          <w:rStyle w:val="c2"/>
          <w:color w:val="333333"/>
          <w:sz w:val="28"/>
          <w:szCs w:val="28"/>
        </w:rPr>
        <w:t>тела, обливание ног, купание в открытых водоемах и контрастные процедуры.</w:t>
      </w:r>
    </w:p>
    <w:p w:rsidR="00C35494" w:rsidRDefault="00C35494" w:rsidP="00C35494">
      <w:pPr>
        <w:pStyle w:val="c3"/>
        <w:shd w:val="clear" w:color="auto" w:fill="FFFFFF"/>
        <w:spacing w:before="0" w:beforeAutospacing="0" w:after="0" w:afterAutospacing="0"/>
        <w:jc w:val="both"/>
        <w:rPr>
          <w:color w:val="000000"/>
        </w:rPr>
      </w:pPr>
    </w:p>
    <w:p w:rsidR="00C35494" w:rsidRDefault="00C35494" w:rsidP="00C35494">
      <w:pPr>
        <w:pStyle w:val="c3"/>
        <w:shd w:val="clear" w:color="auto" w:fill="FFFFFF"/>
        <w:spacing w:before="0" w:beforeAutospacing="0" w:after="0" w:afterAutospacing="0"/>
        <w:jc w:val="both"/>
        <w:rPr>
          <w:rStyle w:val="c2"/>
          <w:color w:val="333333"/>
          <w:sz w:val="28"/>
          <w:szCs w:val="28"/>
        </w:rPr>
      </w:pPr>
      <w:r>
        <w:rPr>
          <w:rStyle w:val="c1"/>
          <w:b/>
          <w:bCs/>
          <w:color w:val="333333"/>
          <w:sz w:val="28"/>
          <w:szCs w:val="28"/>
        </w:rPr>
        <w:t>Обтирание</w:t>
      </w:r>
      <w:r>
        <w:rPr>
          <w:rStyle w:val="c2"/>
          <w:color w:val="333333"/>
          <w:sz w:val="28"/>
          <w:szCs w:val="28"/>
        </w:rPr>
        <w:t> – слегка отжатой салфеткой обтирают вначале верхние и нижние конечности от периферии к центру, затем спину, ягодицы, шею, грудь, живот.</w:t>
      </w:r>
    </w:p>
    <w:p w:rsidR="00C35494" w:rsidRDefault="00C35494" w:rsidP="00C35494">
      <w:pPr>
        <w:pStyle w:val="c3"/>
        <w:shd w:val="clear" w:color="auto" w:fill="FFFFFF"/>
        <w:spacing w:before="0" w:beforeAutospacing="0" w:after="0" w:afterAutospacing="0"/>
        <w:jc w:val="both"/>
        <w:rPr>
          <w:color w:val="000000"/>
        </w:rPr>
      </w:pPr>
    </w:p>
    <w:p w:rsidR="00C35494" w:rsidRDefault="00C35494" w:rsidP="00C35494">
      <w:pPr>
        <w:pStyle w:val="c3"/>
        <w:shd w:val="clear" w:color="auto" w:fill="FFFFFF"/>
        <w:spacing w:before="0" w:beforeAutospacing="0" w:after="0" w:afterAutospacing="0"/>
        <w:jc w:val="both"/>
        <w:rPr>
          <w:color w:val="000000"/>
        </w:rPr>
      </w:pPr>
      <w:r>
        <w:rPr>
          <w:rStyle w:val="c1"/>
          <w:b/>
          <w:bCs/>
          <w:color w:val="333333"/>
          <w:sz w:val="28"/>
          <w:szCs w:val="28"/>
        </w:rPr>
        <w:t>Солнечные ванны</w:t>
      </w: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когда земля и воздух менее нагреты, жара переносится значительно легче.</w:t>
      </w:r>
      <w:r>
        <w:rPr>
          <w:rStyle w:val="apple-converted-space"/>
          <w:color w:val="333333"/>
          <w:sz w:val="28"/>
          <w:szCs w:val="28"/>
        </w:rPr>
        <w:t> </w:t>
      </w:r>
      <w:r>
        <w:rPr>
          <w:rStyle w:val="c1"/>
          <w:b/>
          <w:bCs/>
          <w:color w:val="333333"/>
          <w:sz w:val="28"/>
          <w:szCs w:val="28"/>
        </w:rPr>
        <w:t>Солнечный свет</w:t>
      </w:r>
      <w:r>
        <w:rPr>
          <w:rStyle w:val="c2"/>
          <w:color w:val="333333"/>
          <w:sz w:val="28"/>
          <w:szCs w:val="28"/>
        </w:rPr>
        <w:t> – мощное лечебное и профилактическое средство. Закаливание солнцем можно начинать с первых теплых весенних дней и продолжать его летом и ранней осенью.</w:t>
      </w:r>
    </w:p>
    <w:p w:rsidR="00C35494" w:rsidRDefault="00C35494" w:rsidP="00C35494">
      <w:pPr>
        <w:pStyle w:val="c3"/>
        <w:shd w:val="clear" w:color="auto" w:fill="FFFFFF"/>
        <w:spacing w:before="0" w:beforeAutospacing="0" w:after="0" w:afterAutospacing="0"/>
        <w:jc w:val="both"/>
        <w:rPr>
          <w:color w:val="000000"/>
        </w:rPr>
      </w:pPr>
      <w:r>
        <w:rPr>
          <w:rStyle w:val="c1"/>
          <w:b/>
          <w:bCs/>
          <w:color w:val="333333"/>
          <w:sz w:val="28"/>
          <w:szCs w:val="28"/>
        </w:rPr>
        <w:lastRenderedPageBreak/>
        <w:t>Хождение босиком</w:t>
      </w:r>
      <w:r>
        <w:rPr>
          <w:rStyle w:val="apple-converted-space"/>
          <w:b/>
          <w:bCs/>
          <w:color w:val="333333"/>
          <w:sz w:val="28"/>
          <w:szCs w:val="28"/>
        </w:rPr>
        <w:t> </w:t>
      </w:r>
      <w:r>
        <w:rPr>
          <w:rStyle w:val="c2"/>
          <w:color w:val="333333"/>
          <w:sz w:val="28"/>
          <w:szCs w:val="28"/>
        </w:rPr>
        <w:t>–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C35494" w:rsidRDefault="00C35494" w:rsidP="00C35494">
      <w:pPr>
        <w:pStyle w:val="c3"/>
        <w:shd w:val="clear" w:color="auto" w:fill="FFFFFF"/>
        <w:spacing w:before="0" w:beforeAutospacing="0" w:after="0" w:afterAutospacing="0"/>
        <w:jc w:val="both"/>
        <w:rPr>
          <w:rStyle w:val="c2"/>
          <w:color w:val="333333"/>
          <w:sz w:val="28"/>
          <w:szCs w:val="28"/>
        </w:rPr>
      </w:pPr>
      <w:r>
        <w:rPr>
          <w:rStyle w:val="c2"/>
          <w:color w:val="333333"/>
          <w:sz w:val="28"/>
          <w:szCs w:val="28"/>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C35494" w:rsidRDefault="00C35494" w:rsidP="00C35494">
      <w:pPr>
        <w:pStyle w:val="c3"/>
        <w:shd w:val="clear" w:color="auto" w:fill="FFFFFF"/>
        <w:spacing w:before="0" w:beforeAutospacing="0" w:after="0" w:afterAutospacing="0"/>
        <w:jc w:val="both"/>
        <w:rPr>
          <w:rStyle w:val="c2"/>
          <w:color w:val="333333"/>
          <w:sz w:val="28"/>
          <w:szCs w:val="28"/>
        </w:rPr>
      </w:pPr>
    </w:p>
    <w:p w:rsidR="00C35494" w:rsidRDefault="00C35494" w:rsidP="00C35494">
      <w:pPr>
        <w:pStyle w:val="c3"/>
        <w:shd w:val="clear" w:color="auto" w:fill="FFFFFF"/>
        <w:spacing w:before="0" w:beforeAutospacing="0" w:after="0" w:afterAutospacing="0"/>
        <w:jc w:val="both"/>
        <w:rPr>
          <w:color w:val="000000"/>
        </w:rPr>
      </w:pPr>
      <w:r>
        <w:rPr>
          <w:rStyle w:val="c2"/>
          <w:color w:val="333333"/>
          <w:sz w:val="28"/>
          <w:szCs w:val="28"/>
        </w:rPr>
        <w:t xml:space="preserve">Использованы материалы сайта: </w:t>
      </w:r>
      <w:hyperlink r:id="rId5" w:history="1">
        <w:r w:rsidRPr="009760BC">
          <w:rPr>
            <w:rStyle w:val="a3"/>
            <w:sz w:val="28"/>
            <w:szCs w:val="28"/>
          </w:rPr>
          <w:t>https://nsportal.ru/detskiy-sad/materialy-dlya-roditeley/2018/03/11/konsultatsiya-dlya-roditeley-zakalivanie-odna-iz</w:t>
        </w:r>
      </w:hyperlink>
      <w:r>
        <w:rPr>
          <w:rStyle w:val="c2"/>
          <w:color w:val="333333"/>
          <w:sz w:val="28"/>
          <w:szCs w:val="28"/>
        </w:rPr>
        <w:t xml:space="preserve"> </w:t>
      </w:r>
    </w:p>
    <w:p w:rsidR="00140155" w:rsidRDefault="00140155"/>
    <w:sectPr w:rsidR="00140155" w:rsidSect="00140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494"/>
    <w:rsid w:val="00140155"/>
    <w:rsid w:val="0020399E"/>
    <w:rsid w:val="00675ED0"/>
    <w:rsid w:val="009025AD"/>
    <w:rsid w:val="00C35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35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35494"/>
  </w:style>
  <w:style w:type="paragraph" w:customStyle="1" w:styleId="c5">
    <w:name w:val="c5"/>
    <w:basedOn w:val="a"/>
    <w:rsid w:val="00C35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35494"/>
  </w:style>
  <w:style w:type="paragraph" w:customStyle="1" w:styleId="c3">
    <w:name w:val="c3"/>
    <w:basedOn w:val="a"/>
    <w:rsid w:val="00C35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494"/>
  </w:style>
  <w:style w:type="character" w:styleId="a3">
    <w:name w:val="Hyperlink"/>
    <w:basedOn w:val="a0"/>
    <w:uiPriority w:val="99"/>
    <w:unhideWhenUsed/>
    <w:rsid w:val="00C35494"/>
    <w:rPr>
      <w:color w:val="0000FF" w:themeColor="hyperlink"/>
      <w:u w:val="single"/>
    </w:rPr>
  </w:style>
  <w:style w:type="paragraph" w:styleId="a4">
    <w:name w:val="Balloon Text"/>
    <w:basedOn w:val="a"/>
    <w:link w:val="a5"/>
    <w:uiPriority w:val="99"/>
    <w:semiHidden/>
    <w:unhideWhenUsed/>
    <w:rsid w:val="009025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2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1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sportal.ru/detskiy-sad/materialy-dlya-roditeley/2018/03/11/konsultatsiya-dlya-roditeley-zakalivanie-odna-iz"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3735</Characters>
  <Application>Microsoft Office Word</Application>
  <DocSecurity>0</DocSecurity>
  <Lines>31</Lines>
  <Paragraphs>8</Paragraphs>
  <ScaleCrop>false</ScaleCrop>
  <Company>Microsoft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2020-11-11T10:11:00Z</dcterms:created>
  <dcterms:modified xsi:type="dcterms:W3CDTF">2020-11-11T10:17:00Z</dcterms:modified>
</cp:coreProperties>
</file>