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F2" w:rsidRPr="00CA6C34" w:rsidRDefault="00042EF2" w:rsidP="00042E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6C34">
        <w:rPr>
          <w:rFonts w:ascii="Times New Roman" w:hAnsi="Times New Roman" w:cs="Times New Roman"/>
          <w:b/>
          <w:sz w:val="44"/>
          <w:szCs w:val="44"/>
        </w:rPr>
        <w:t>Проектная деятельность в ДОУ</w:t>
      </w:r>
    </w:p>
    <w:p w:rsidR="00144EFA" w:rsidRPr="00CA6C34" w:rsidRDefault="00144EFA" w:rsidP="00042E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42EF2" w:rsidRPr="00CA6C34" w:rsidRDefault="00042EF2" w:rsidP="0004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C34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r w:rsidRPr="00CA6C34">
        <w:rPr>
          <w:rFonts w:ascii="Times New Roman" w:hAnsi="Times New Roman" w:cs="Times New Roman"/>
          <w:b/>
          <w:sz w:val="28"/>
          <w:szCs w:val="28"/>
        </w:rPr>
        <w:t>Проекты в дошкольном образовательном учреждении.</w:t>
      </w:r>
    </w:p>
    <w:p w:rsidR="00042EF2" w:rsidRPr="00CA6C34" w:rsidRDefault="00042EF2" w:rsidP="0004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6C34">
        <w:rPr>
          <w:rFonts w:ascii="Times New Roman" w:hAnsi="Times New Roman" w:cs="Times New Roman"/>
          <w:b/>
          <w:sz w:val="28"/>
          <w:szCs w:val="28"/>
        </w:rPr>
        <w:t>Этапы работы над проектом. Классификация проектов</w:t>
      </w:r>
      <w:bookmarkEnd w:id="0"/>
      <w:r w:rsidRPr="00CA6C34">
        <w:rPr>
          <w:rFonts w:ascii="Times New Roman" w:hAnsi="Times New Roman" w:cs="Times New Roman"/>
          <w:sz w:val="28"/>
          <w:szCs w:val="28"/>
        </w:rPr>
        <w:t>.</w:t>
      </w:r>
    </w:p>
    <w:p w:rsidR="00042EF2" w:rsidRPr="004D6A39" w:rsidRDefault="00042EF2" w:rsidP="00042EF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042EF2" w:rsidRPr="004D6A39" w:rsidRDefault="00042EF2" w:rsidP="00042EF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 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опытно-ис</w:t>
      </w:r>
      <w:r w:rsidR="00AE57E1">
        <w:rPr>
          <w:rFonts w:ascii="Times New Roman" w:hAnsi="Times New Roman" w:cs="Times New Roman"/>
          <w:sz w:val="28"/>
          <w:szCs w:val="28"/>
        </w:rPr>
        <w:t>с</w:t>
      </w:r>
      <w:r w:rsidRPr="004D6A39">
        <w:rPr>
          <w:rFonts w:ascii="Times New Roman" w:hAnsi="Times New Roman" w:cs="Times New Roman"/>
          <w:sz w:val="28"/>
          <w:szCs w:val="28"/>
        </w:rPr>
        <w:t>ледовательская деятельность, решение кроссвордов, шарад, головоломок и т.д.</w:t>
      </w:r>
    </w:p>
    <w:p w:rsidR="00042EF2" w:rsidRPr="004D6A39" w:rsidRDefault="00042EF2" w:rsidP="00042EF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художников- иллюстраторов.</w:t>
      </w:r>
    </w:p>
    <w:p w:rsidR="00042EF2" w:rsidRPr="004D6A39" w:rsidRDefault="00042EF2" w:rsidP="00042EF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Вариативность использования интегрированного метода довольно многообразна.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Полная интеграция</w:t>
      </w:r>
      <w:r w:rsidRPr="004D6A39">
        <w:rPr>
          <w:rFonts w:ascii="Times New Roman" w:hAnsi="Times New Roman" w:cs="Times New Roman"/>
          <w:sz w:val="28"/>
          <w:szCs w:val="28"/>
        </w:rPr>
        <w:t xml:space="preserve"> </w:t>
      </w:r>
      <w:r w:rsidR="00AE57E1">
        <w:rPr>
          <w:rFonts w:ascii="Times New Roman" w:hAnsi="Times New Roman" w:cs="Times New Roman"/>
          <w:sz w:val="28"/>
          <w:szCs w:val="28"/>
        </w:rPr>
        <w:t>(экологическое воспитание с художественной</w:t>
      </w:r>
      <w:r w:rsidRPr="004D6A39">
        <w:rPr>
          <w:rFonts w:ascii="Times New Roman" w:hAnsi="Times New Roman" w:cs="Times New Roman"/>
          <w:sz w:val="28"/>
          <w:szCs w:val="28"/>
        </w:rPr>
        <w:t xml:space="preserve"> литературой, </w:t>
      </w:r>
      <w:r w:rsidR="00144EFA">
        <w:rPr>
          <w:rFonts w:ascii="Times New Roman" w:hAnsi="Times New Roman" w:cs="Times New Roman"/>
          <w:sz w:val="28"/>
          <w:szCs w:val="28"/>
        </w:rPr>
        <w:t xml:space="preserve">ИЗО, музыкальным </w:t>
      </w:r>
      <w:r w:rsidR="00AE57E1">
        <w:rPr>
          <w:rFonts w:ascii="Times New Roman" w:hAnsi="Times New Roman" w:cs="Times New Roman"/>
          <w:sz w:val="28"/>
          <w:szCs w:val="28"/>
        </w:rPr>
        <w:t xml:space="preserve">воспитанием, физическим </w:t>
      </w:r>
      <w:r w:rsidRPr="004D6A39">
        <w:rPr>
          <w:rFonts w:ascii="Times New Roman" w:hAnsi="Times New Roman" w:cs="Times New Roman"/>
          <w:sz w:val="28"/>
          <w:szCs w:val="28"/>
        </w:rPr>
        <w:t>развитием)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Частичная интеграция</w:t>
      </w:r>
      <w:r w:rsidR="00AE57E1">
        <w:rPr>
          <w:rFonts w:ascii="Times New Roman" w:hAnsi="Times New Roman" w:cs="Times New Roman"/>
          <w:sz w:val="28"/>
          <w:szCs w:val="28"/>
        </w:rPr>
        <w:t xml:space="preserve"> (интеграция художественной </w:t>
      </w:r>
      <w:r w:rsidRPr="004D6A39">
        <w:rPr>
          <w:rFonts w:ascii="Times New Roman" w:hAnsi="Times New Roman" w:cs="Times New Roman"/>
          <w:sz w:val="28"/>
          <w:szCs w:val="28"/>
        </w:rPr>
        <w:t xml:space="preserve"> литературы и </w:t>
      </w:r>
      <w:proofErr w:type="spellStart"/>
      <w:r w:rsidRPr="004D6A3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4D6A39">
        <w:rPr>
          <w:rFonts w:ascii="Times New Roman" w:hAnsi="Times New Roman" w:cs="Times New Roman"/>
          <w:sz w:val="28"/>
          <w:szCs w:val="28"/>
        </w:rPr>
        <w:t>)</w:t>
      </w:r>
      <w:r w:rsidR="00AE57E1">
        <w:rPr>
          <w:rFonts w:ascii="Times New Roman" w:hAnsi="Times New Roman" w:cs="Times New Roman"/>
          <w:sz w:val="28"/>
          <w:szCs w:val="28"/>
        </w:rPr>
        <w:t>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Интеграция на основе единого проекта</w:t>
      </w:r>
      <w:r w:rsidRPr="004D6A39">
        <w:rPr>
          <w:rFonts w:ascii="Times New Roman" w:hAnsi="Times New Roman" w:cs="Times New Roman"/>
          <w:sz w:val="28"/>
          <w:szCs w:val="28"/>
        </w:rPr>
        <w:t>, в основе которого лежит проблема.</w:t>
      </w:r>
    </w:p>
    <w:p w:rsidR="00042EF2" w:rsidRPr="004D6A39" w:rsidRDefault="00042EF2" w:rsidP="00042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Первый этап: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На первом этапе воспитатель формулирует проблему и цели проекта, после чего определяется продукт проекта. Вводит детей в игровую или сюжетную ситуацию после чего формулирует задачи.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Задачами детей на этом этапе реализации проекта являются: вхождение в проблему, вживание в игровую ситуацию, принятие задач и целей, а также </w:t>
      </w:r>
      <w:r w:rsidRPr="004D6A39">
        <w:rPr>
          <w:rFonts w:ascii="Times New Roman" w:hAnsi="Times New Roman" w:cs="Times New Roman"/>
          <w:sz w:val="28"/>
          <w:szCs w:val="28"/>
        </w:rPr>
        <w:lastRenderedPageBreak/>
        <w:t>дополнение задач проекта. Последний пункт очень важен, поскольку одной из важных задач педагога является формирование у детей активной жизненной позиции; дети должны уметь самостоятельно находить и определять интересные вещи в мире вокруг.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Второй этап: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На этом этапе педагог (помимо организации деятельности) помогает детям грамотно планировать собственную деятельность в решении поставленных задач.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Дети объединяются в рабочие группы и происходит распределение ролей.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Третий этап: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Воспитатель по необходимости оказывает ребятам практическую помощь, а также направляет и контролирует осуществление проекта.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У детей происходит формирование разнообразных знаний, умений и навыков.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Четвертый этап: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Педагог готовит презентацию по деятельности конкретного проекта и проводит её.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Классификация проектов: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 настоящее время проекты в ДОУ классифицируют по следующим признакам: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По тематике и способам реализации результатов:  творческие, информационные, игровые или исследовательские 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По составу </w:t>
      </w:r>
      <w:proofErr w:type="gramStart"/>
      <w:r w:rsidRPr="004D6A39">
        <w:rPr>
          <w:rFonts w:ascii="Times New Roman" w:hAnsi="Times New Roman" w:cs="Times New Roman"/>
          <w:sz w:val="28"/>
          <w:szCs w:val="28"/>
        </w:rPr>
        <w:t>участников:  индивидуальные</w:t>
      </w:r>
      <w:proofErr w:type="gramEnd"/>
      <w:r w:rsidRPr="004D6A39">
        <w:rPr>
          <w:rFonts w:ascii="Times New Roman" w:hAnsi="Times New Roman" w:cs="Times New Roman"/>
          <w:sz w:val="28"/>
          <w:szCs w:val="28"/>
        </w:rPr>
        <w:t>, групповые и фронтальные.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По срокам </w:t>
      </w:r>
      <w:proofErr w:type="gramStart"/>
      <w:r w:rsidRPr="004D6A39">
        <w:rPr>
          <w:rFonts w:ascii="Times New Roman" w:hAnsi="Times New Roman" w:cs="Times New Roman"/>
          <w:sz w:val="28"/>
          <w:szCs w:val="28"/>
        </w:rPr>
        <w:t>реализации:  краткосрочные</w:t>
      </w:r>
      <w:proofErr w:type="gramEnd"/>
      <w:r w:rsidRPr="004D6A39">
        <w:rPr>
          <w:rFonts w:ascii="Times New Roman" w:hAnsi="Times New Roman" w:cs="Times New Roman"/>
          <w:sz w:val="28"/>
          <w:szCs w:val="28"/>
        </w:rPr>
        <w:t xml:space="preserve"> (1-3 занятий),  средней продолжительности (1-2 месяца)  и долгосрочными (весь учебный год).</w:t>
      </w:r>
    </w:p>
    <w:p w:rsidR="00042EF2" w:rsidRPr="004D6A39" w:rsidRDefault="00042EF2" w:rsidP="00042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2.Основные этапы метода проектов. Виды проектов.</w:t>
      </w:r>
    </w:p>
    <w:p w:rsidR="00042EF2" w:rsidRPr="004D6A39" w:rsidRDefault="00042EF2" w:rsidP="00042E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Выделяются несколько этапов: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 xml:space="preserve">1.Выбор цели проекта. 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Педагог  помогает детям выбрать наиболее интересную и посильную для них задачу на их уровень развития.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2.Разработка проекта.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lastRenderedPageBreak/>
        <w:t>Составление плана деятельности по достижению цели: к кому обратится за помощью, определяются источники информации, подбираются материалы и оборудование для работы, с какими предметами научиться работать для достижения цели.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3.Выполнение проекта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Выполняется практическая часть проекта.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4.Подведение итогов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Проводится оценка результатов и определение задач для новых проектов.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E0" w:rsidRPr="00144EFA" w:rsidRDefault="00D55FE0" w:rsidP="00D5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EFA">
        <w:rPr>
          <w:rFonts w:ascii="Times New Roman" w:eastAsia="Times New Roman" w:hAnsi="Times New Roman" w:cs="Times New Roman"/>
          <w:sz w:val="28"/>
          <w:szCs w:val="28"/>
        </w:rPr>
        <w:t>В практике современных дошкольных учреждений используются следующие виды проектов:</w:t>
      </w:r>
    </w:p>
    <w:p w:rsidR="00D55FE0" w:rsidRPr="00144EFA" w:rsidRDefault="00D55FE0" w:rsidP="00D55F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EFA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исследовательские-творческие проекты:</w:t>
      </w:r>
      <w:r w:rsidRPr="00144EFA">
        <w:rPr>
          <w:rFonts w:ascii="Times New Roman" w:eastAsia="Times New Roman" w:hAnsi="Times New Roman" w:cs="Times New Roman"/>
          <w:sz w:val="28"/>
          <w:szCs w:val="28"/>
        </w:rPr>
        <w:t xml:space="preserve"> дети экспериментируют, а затем результаты оформляют в виде газет, драматизации, детского дизайна;</w:t>
      </w:r>
    </w:p>
    <w:p w:rsidR="00D55FE0" w:rsidRPr="00144EFA" w:rsidRDefault="00D55FE0" w:rsidP="00D55F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4EFA">
        <w:rPr>
          <w:rFonts w:ascii="Times New Roman" w:eastAsia="Times New Roman" w:hAnsi="Times New Roman" w:cs="Times New Roman"/>
          <w:b/>
          <w:bCs/>
          <w:sz w:val="28"/>
          <w:szCs w:val="28"/>
        </w:rPr>
        <w:t>ролево</w:t>
      </w:r>
      <w:proofErr w:type="spellEnd"/>
      <w:r w:rsidRPr="00144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-игровые проекты </w:t>
      </w:r>
      <w:r w:rsidRPr="00144EFA">
        <w:rPr>
          <w:rFonts w:ascii="Times New Roman" w:eastAsia="Times New Roman" w:hAnsi="Times New Roman" w:cs="Times New Roman"/>
          <w:sz w:val="28"/>
          <w:szCs w:val="28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D55FE0" w:rsidRPr="00144EFA" w:rsidRDefault="00D55FE0" w:rsidP="00D55F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информационно-практико-ориентированные проекты: </w:t>
      </w:r>
      <w:r w:rsidRPr="00144EFA">
        <w:rPr>
          <w:rFonts w:ascii="Times New Roman" w:eastAsia="Times New Roman" w:hAnsi="Times New Roman" w:cs="Times New Roman"/>
          <w:sz w:val="28"/>
          <w:szCs w:val="28"/>
        </w:rPr>
        <w:t>дети собирают информацию и реализуют её, ориентируясь на социальные интересы (оформление и дизайн группы, витражи и др.);</w:t>
      </w:r>
    </w:p>
    <w:p w:rsidR="00042EF2" w:rsidRPr="00144EFA" w:rsidRDefault="00D55FE0" w:rsidP="00E650F4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FA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 проекты в детском саду</w:t>
      </w:r>
      <w:r w:rsidRPr="00144EFA">
        <w:rPr>
          <w:rFonts w:ascii="Times New Roman" w:eastAsia="Times New Roman" w:hAnsi="Times New Roman" w:cs="Times New Roman"/>
          <w:sz w:val="28"/>
          <w:szCs w:val="28"/>
        </w:rPr>
        <w:t xml:space="preserve"> (оформление результата в виде детского праздника, детского дизайна, </w:t>
      </w:r>
      <w:proofErr w:type="gramStart"/>
      <w:r w:rsidRPr="00144EFA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144EFA">
        <w:rPr>
          <w:rFonts w:ascii="Times New Roman" w:eastAsia="Times New Roman" w:hAnsi="Times New Roman" w:cs="Times New Roman"/>
          <w:sz w:val="28"/>
          <w:szCs w:val="28"/>
        </w:rPr>
        <w:t xml:space="preserve"> «Театральная неделя»).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Основн</w:t>
      </w:r>
      <w:r w:rsidR="00AE57E1">
        <w:rPr>
          <w:rFonts w:ascii="Times New Roman" w:hAnsi="Times New Roman" w:cs="Times New Roman"/>
          <w:sz w:val="28"/>
          <w:szCs w:val="28"/>
        </w:rPr>
        <w:t>ой целью проектного метода в ДОУ</w:t>
      </w:r>
      <w:r w:rsidRPr="004D6A39">
        <w:rPr>
          <w:rFonts w:ascii="Times New Roman" w:hAnsi="Times New Roman" w:cs="Times New Roman"/>
          <w:sz w:val="28"/>
          <w:szCs w:val="28"/>
        </w:rPr>
        <w:t xml:space="preserve"> является развитие свободной творческой личности.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3.Задачи развития детей в проектной деятельности.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 педагогике выделяются следующие задачи определяющие развитие детей в проектной деятельности: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- обеспечение психологического благополучия и здоровья детей;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- развитие познавательных способностей;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- развитие творческого воображения;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- развитие творческого мышления;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- развитие коммуникативных навыков.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Задачи исследовательской деятельности специфичны для каждого возраста.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В младшем дошкольном возрасте – это: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вхождение детей в проблемную игровую ситуацию (ведущая роль педагога);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lastRenderedPageBreak/>
        <w:t>активизация желания искать пути разрешения проблемной ситуации (вместе с педагогом);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В старшем дошкольном возрасте – это: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EF2" w:rsidRPr="004D6A39" w:rsidRDefault="00042EF2" w:rsidP="00042EF2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4D6A39">
        <w:rPr>
          <w:rFonts w:ascii="Times New Roman" w:hAnsi="Times New Roman"/>
          <w:color w:val="000000"/>
          <w:sz w:val="28"/>
          <w:szCs w:val="28"/>
        </w:rPr>
        <w:t>4. Алгоритм проведения проектной деятельности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  <w:gridCol w:w="3422"/>
        <w:gridCol w:w="3007"/>
      </w:tblGrid>
      <w:tr w:rsidR="00CA6C34" w:rsidRPr="00CA6C34" w:rsidTr="00D427C2">
        <w:trPr>
          <w:trHeight w:val="725"/>
        </w:trPr>
        <w:tc>
          <w:tcPr>
            <w:tcW w:w="2988" w:type="dxa"/>
          </w:tcPr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3615" w:type="dxa"/>
          </w:tcPr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3302" w:type="dxa"/>
          </w:tcPr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CA6C34" w:rsidRPr="00CA6C34" w:rsidTr="00D427C2">
        <w:tc>
          <w:tcPr>
            <w:tcW w:w="2988" w:type="dxa"/>
          </w:tcPr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Подготовительный этап</w:t>
            </w:r>
          </w:p>
        </w:tc>
        <w:tc>
          <w:tcPr>
            <w:tcW w:w="3615" w:type="dxa"/>
          </w:tcPr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Обдумывание идеи проекта, сбор информации, материала для реализации идеи.</w:t>
            </w:r>
          </w:p>
        </w:tc>
        <w:tc>
          <w:tcPr>
            <w:tcW w:w="3302" w:type="dxa"/>
          </w:tcPr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Педагоги ДОУ, специалисты, родители, воспитанники ДОУ.</w:t>
            </w:r>
          </w:p>
        </w:tc>
      </w:tr>
      <w:tr w:rsidR="00CA6C34" w:rsidRPr="00CA6C34" w:rsidTr="00D427C2">
        <w:trPr>
          <w:trHeight w:val="4306"/>
        </w:trPr>
        <w:tc>
          <w:tcPr>
            <w:tcW w:w="2988" w:type="dxa"/>
          </w:tcPr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Организационный этап</w:t>
            </w: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Формирующий этап  </w:t>
            </w:r>
          </w:p>
        </w:tc>
        <w:tc>
          <w:tcPr>
            <w:tcW w:w="3615" w:type="dxa"/>
          </w:tcPr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Составление плана проекта, </w:t>
            </w:r>
            <w:proofErr w:type="gramStart"/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определение  сроков</w:t>
            </w:r>
            <w:proofErr w:type="gramEnd"/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реализации и ответственных за отдельные этапы проекта. Проведение круглых столов с родителями и педагогами, консультаций по теме проекта и реализации задач. </w:t>
            </w: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Разработка  положений</w:t>
            </w:r>
            <w:proofErr w:type="gramEnd"/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смотров, конкурсов, </w:t>
            </w: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конспектов занятий, сценария итогового мероприятия. </w:t>
            </w: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Проведение занятий с детьми специалистами и педагогами ДОУ (комплексные, тематические, бинарные), посещение выставок в </w:t>
            </w:r>
            <w:proofErr w:type="spellStart"/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экспоцентре</w:t>
            </w:r>
            <w:proofErr w:type="spellEnd"/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музее и т.д. </w:t>
            </w: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Проведение конкурсов и смотров в рамках проекта. Совместная работа детей, родителей и педагогов по созданию и оформлению </w:t>
            </w:r>
            <w:proofErr w:type="gramStart"/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выставок  совместных</w:t>
            </w:r>
            <w:proofErr w:type="gramEnd"/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работ, фото выставок и фотоколлажей по теме проекта. </w:t>
            </w:r>
          </w:p>
        </w:tc>
        <w:tc>
          <w:tcPr>
            <w:tcW w:w="3302" w:type="dxa"/>
          </w:tcPr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Педагоги, специалисты ДОУ, родители.</w:t>
            </w: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Педагоги, специалисты ДОУ, родители, воспитанники ДОУ.</w:t>
            </w: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6C34" w:rsidRPr="00CA6C34" w:rsidTr="00D427C2">
        <w:tc>
          <w:tcPr>
            <w:tcW w:w="2988" w:type="dxa"/>
          </w:tcPr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Итоговый этап</w:t>
            </w:r>
          </w:p>
        </w:tc>
        <w:tc>
          <w:tcPr>
            <w:tcW w:w="3615" w:type="dxa"/>
          </w:tcPr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Проведение итогового мероприятия (праздника, развлечения). Награждение победителей конкурсов и родителей благодарственными письмами. </w:t>
            </w:r>
            <w:proofErr w:type="gramStart"/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Анализ  результатов</w:t>
            </w:r>
            <w:proofErr w:type="gramEnd"/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проектной деятельности. Обобщение опыта. </w:t>
            </w:r>
          </w:p>
        </w:tc>
        <w:tc>
          <w:tcPr>
            <w:tcW w:w="3302" w:type="dxa"/>
          </w:tcPr>
          <w:p w:rsidR="00144EFA" w:rsidRPr="00CA6C34" w:rsidRDefault="00144EFA" w:rsidP="00D427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C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Педагоги и специалисты ДОУ, родители.</w:t>
            </w:r>
          </w:p>
        </w:tc>
      </w:tr>
    </w:tbl>
    <w:p w:rsidR="00042EF2" w:rsidRDefault="00042EF2" w:rsidP="00042E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C34" w:rsidRPr="00CA6C34" w:rsidRDefault="00CA6C34" w:rsidP="00042E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EF2" w:rsidRPr="00CA6C34" w:rsidRDefault="00042EF2" w:rsidP="00042EF2">
      <w:pPr>
        <w:jc w:val="both"/>
        <w:rPr>
          <w:rFonts w:ascii="Times New Roman" w:hAnsi="Times New Roman" w:cs="Times New Roman"/>
          <w:b/>
          <w:bCs/>
          <w:vanish/>
          <w:color w:val="000000" w:themeColor="text1"/>
          <w:sz w:val="28"/>
          <w:szCs w:val="28"/>
        </w:rPr>
      </w:pPr>
      <w:r w:rsidRPr="00CA6C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 проведения круглых столов с родителями</w:t>
      </w:r>
      <w:r w:rsidRPr="00CA6C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42EF2" w:rsidRPr="004D6A39" w:rsidRDefault="00042EF2" w:rsidP="00042EF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39">
        <w:rPr>
          <w:rFonts w:ascii="Times New Roman" w:hAnsi="Times New Roman" w:cs="Times New Roman"/>
          <w:color w:val="000000"/>
          <w:sz w:val="28"/>
          <w:szCs w:val="28"/>
        </w:rPr>
        <w:t>Каждое заседание требует своего «сценария» и предельно четких установок, рекомендаций и советов в реализации этапов проекта.</w:t>
      </w:r>
    </w:p>
    <w:p w:rsidR="00042EF2" w:rsidRPr="004D6A39" w:rsidRDefault="00042EF2" w:rsidP="00042EF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39">
        <w:rPr>
          <w:rFonts w:ascii="Times New Roman" w:hAnsi="Times New Roman" w:cs="Times New Roman"/>
          <w:color w:val="000000"/>
          <w:sz w:val="28"/>
          <w:szCs w:val="28"/>
        </w:rPr>
        <w:t xml:space="preserve">Главным методом работы «круглого стола» является </w:t>
      </w:r>
      <w:r w:rsidRPr="004D6A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диалог, </w:t>
      </w:r>
      <w:r w:rsidRPr="004D6A39">
        <w:rPr>
          <w:rFonts w:ascii="Times New Roman" w:hAnsi="Times New Roman" w:cs="Times New Roman"/>
          <w:color w:val="000000"/>
          <w:sz w:val="28"/>
          <w:szCs w:val="28"/>
        </w:rPr>
        <w:t>определение путей взаимодействия родителей, детей и педагогов в рамках проекта.</w:t>
      </w:r>
    </w:p>
    <w:p w:rsidR="00042EF2" w:rsidRPr="004D6A39" w:rsidRDefault="00042EF2" w:rsidP="00042EF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39">
        <w:rPr>
          <w:rFonts w:ascii="Times New Roman" w:hAnsi="Times New Roman" w:cs="Times New Roman"/>
          <w:color w:val="000000"/>
          <w:sz w:val="28"/>
          <w:szCs w:val="28"/>
        </w:rPr>
        <w:t>Родители приглашаются на заседание «круглого стола» и оповещаются    о повестке не позднее, чем за 5 дней до даты его проведения.</w:t>
      </w:r>
    </w:p>
    <w:p w:rsidR="00042EF2" w:rsidRPr="004D6A39" w:rsidRDefault="00042EF2" w:rsidP="00042EF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39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заседание приглашаются специалисты ДОУ, воспитатели возрастных групп. </w:t>
      </w:r>
    </w:p>
    <w:p w:rsidR="00042EF2" w:rsidRPr="004D6A39" w:rsidRDefault="00042EF2" w:rsidP="00042EF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39">
        <w:rPr>
          <w:rFonts w:ascii="Times New Roman" w:hAnsi="Times New Roman" w:cs="Times New Roman"/>
          <w:color w:val="000000"/>
          <w:sz w:val="28"/>
          <w:szCs w:val="28"/>
        </w:rPr>
        <w:t>Дается познавательная информация для родителей, раскрывающая подходы к реализации данного проекта.</w:t>
      </w:r>
    </w:p>
    <w:p w:rsidR="00042EF2" w:rsidRPr="004D6A39" w:rsidRDefault="00042EF2" w:rsidP="00042EF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39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заседания определяются пути взаимодействия между родителями, детьми и педагогическим коллективом, определяется содержание работы и </w:t>
      </w:r>
      <w:proofErr w:type="gramStart"/>
      <w:r w:rsidRPr="004D6A39">
        <w:rPr>
          <w:rFonts w:ascii="Times New Roman" w:hAnsi="Times New Roman" w:cs="Times New Roman"/>
          <w:color w:val="000000"/>
          <w:sz w:val="28"/>
          <w:szCs w:val="28"/>
        </w:rPr>
        <w:t>сроки  реализации</w:t>
      </w:r>
      <w:proofErr w:type="gramEnd"/>
      <w:r w:rsidRPr="004D6A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EF2" w:rsidRPr="004D6A39" w:rsidRDefault="00042EF2" w:rsidP="00042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Проектный метод может проходить через все виды детской деятельности в ДОУ. Он побуждает педагогов повышать свой профессионально-творческий уровень, что, несомненно, сказывается на качестве образовательного процесса. Подталкивает к активному взаимодействию всех специалистов ДОУ, родителей воспитанников и организации социума. Формирует у дошкольников умение планировать и самостоятельность в решении поставленной проблемы, способствует развитию  познавательной и творческой активности. </w:t>
      </w:r>
    </w:p>
    <w:p w:rsidR="00042EF2" w:rsidRPr="004D6A39" w:rsidRDefault="00042EF2" w:rsidP="00042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AE57E1" w:rsidP="00042EF2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</w:t>
      </w:r>
      <w:r w:rsidR="00042EF2" w:rsidRPr="004D6A39">
        <w:rPr>
          <w:rFonts w:ascii="Times New Roman" w:hAnsi="Times New Roman" w:cs="Times New Roman"/>
          <w:b/>
          <w:sz w:val="28"/>
          <w:szCs w:val="28"/>
        </w:rPr>
        <w:t>итература по проектной деятельности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Виноградова Н.А., Панкова Е.П. Образовательные проекты в детском саду. Пособие для воспитателей. М.: Айрис-пресс, 2008. – 208 с.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A3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D6A39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4D6A3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D6A39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2008. – 112 с.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Киселева Л.С. и др. Проектный метод в деятельности дошкольного учреждения: – М.: АРКТИ, 2003. – 96 с. 4.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A39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4D6A39">
        <w:rPr>
          <w:rFonts w:ascii="Times New Roman" w:hAnsi="Times New Roman" w:cs="Times New Roman"/>
          <w:sz w:val="28"/>
          <w:szCs w:val="28"/>
        </w:rPr>
        <w:t xml:space="preserve"> Л.С. Под парусом Лето плывет по Земле (организация детских площадок в летний период) методическое пособие для работников дошкольных учреждений, студентов педагогических вузов и колледжей. – М.: ЛИНКА-ПРЕСС, 2006. – 288 с. 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Тимофеева Л.Л. Проектный метод в детском саду. «Мультфильм своими руками». – СПб</w:t>
      </w:r>
      <w:proofErr w:type="gramStart"/>
      <w:r w:rsidRPr="004D6A39">
        <w:rPr>
          <w:rFonts w:ascii="Times New Roman" w:hAnsi="Times New Roman" w:cs="Times New Roman"/>
          <w:sz w:val="28"/>
          <w:szCs w:val="28"/>
        </w:rPr>
        <w:t xml:space="preserve"> .:</w:t>
      </w:r>
      <w:proofErr w:type="gramEnd"/>
      <w:r w:rsidRPr="004D6A39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2011. – 80 с. 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lastRenderedPageBreak/>
        <w:t xml:space="preserve">Штанько И.В. Проектная деятельность с детьми старшего дошкольного возраста. // Управление дошкольным образовательным учреждением. 2004, № 4.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// Дошкольное воспитание. № 1, 2 2007, № 5, 12 2008.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// Дошкольное образование. № 8, 12 2008.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// Дошкольное образование. Обучение дошкольников № 5. 2009 - с. 58.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// Дошкольное образование. Обучение дошкольников № 6. 2009 - с. 69.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// Дошкольная педагогика. № 5. 2008, № 5. 2009.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// Обруч № 4, 2009. 13. // Ребенок в детском саду. № 3 2003, № 2, 3 2008.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//Коллекция увлечений (приложение к журналу «Обруч»): пособие для работников дошкольных учреждений/ Н.А. Рыжова. – М.: ЛИНКА-ПРЕСС, 2005. – 80 с.</w:t>
      </w:r>
    </w:p>
    <w:sectPr w:rsidR="0004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E657D2"/>
    <w:lvl w:ilvl="0">
      <w:numFmt w:val="decimal"/>
      <w:lvlText w:val="*"/>
      <w:lvlJc w:val="left"/>
    </w:lvl>
  </w:abstractNum>
  <w:abstractNum w:abstractNumId="1" w15:restartNumberingAfterBreak="0">
    <w:nsid w:val="03ED559A"/>
    <w:multiLevelType w:val="hybridMultilevel"/>
    <w:tmpl w:val="D61A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030"/>
    <w:multiLevelType w:val="hybridMultilevel"/>
    <w:tmpl w:val="4CF0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1C15"/>
    <w:multiLevelType w:val="multilevel"/>
    <w:tmpl w:val="29BE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383AFE"/>
    <w:multiLevelType w:val="hybridMultilevel"/>
    <w:tmpl w:val="CDE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4607D"/>
    <w:multiLevelType w:val="hybridMultilevel"/>
    <w:tmpl w:val="34087A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B48D1"/>
    <w:multiLevelType w:val="hybridMultilevel"/>
    <w:tmpl w:val="B8E0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F2"/>
    <w:rsid w:val="00042EF2"/>
    <w:rsid w:val="000B1565"/>
    <w:rsid w:val="00144EFA"/>
    <w:rsid w:val="002A5F7F"/>
    <w:rsid w:val="00966536"/>
    <w:rsid w:val="00AE57E1"/>
    <w:rsid w:val="00CA6C34"/>
    <w:rsid w:val="00D55FE0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A075E-5381-4BAD-B7FF-F0A15D96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2EF2"/>
    <w:pPr>
      <w:autoSpaceDE w:val="0"/>
      <w:autoSpaceDN w:val="0"/>
      <w:adjustRightInd w:val="0"/>
      <w:spacing w:after="0" w:line="240" w:lineRule="auto"/>
      <w:outlineLvl w:val="0"/>
    </w:pPr>
    <w:rPr>
      <w:rFonts w:ascii="Arial Black" w:eastAsia="Times New Roman" w:hAnsi="Arial Black" w:cs="Times New Roman"/>
      <w:b/>
      <w:bCs/>
      <w:color w:val="FFFFB7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042EF2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2EF2"/>
    <w:rPr>
      <w:rFonts w:ascii="Arial Black" w:eastAsia="Times New Roman" w:hAnsi="Arial Black" w:cs="Times New Roman"/>
      <w:b/>
      <w:bCs/>
      <w:color w:val="FFFFB7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rsid w:val="00042EF2"/>
    <w:rPr>
      <w:rFonts w:ascii="Arial" w:eastAsia="Times New Roman" w:hAnsi="Arial" w:cs="Arial"/>
      <w:color w:val="auto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a4">
    <w:name w:val="Balloon Text"/>
    <w:basedOn w:val="a"/>
    <w:link w:val="a5"/>
    <w:uiPriority w:val="99"/>
    <w:semiHidden/>
    <w:unhideWhenUsed/>
    <w:rsid w:val="0004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Детский садик</cp:lastModifiedBy>
  <cp:revision>2</cp:revision>
  <dcterms:created xsi:type="dcterms:W3CDTF">2016-09-12T09:52:00Z</dcterms:created>
  <dcterms:modified xsi:type="dcterms:W3CDTF">2016-09-12T09:52:00Z</dcterms:modified>
</cp:coreProperties>
</file>