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51" w:rsidRPr="00764451" w:rsidRDefault="00764451" w:rsidP="00764451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6445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Конкурсы на детский день рождения</w:t>
      </w:r>
    </w:p>
    <w:p w:rsidR="00764451" w:rsidRDefault="00764451" w:rsidP="00764451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64451" w:rsidRDefault="00764451" w:rsidP="00764451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764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Позабавить малышей на дне рождения нужно обязательно, иначе они могут заскучать. Но помните, что у обычного ведущего или веселого клоуна, которого пригласили на праздник</w:t>
      </w:r>
      <w:r w:rsidR="00B10E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все конкурсы должны быть прежде всего</w:t>
      </w:r>
      <w:r w:rsidR="00BB08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абсолютно безопасными. И</w:t>
      </w:r>
      <w:r w:rsidRPr="00764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конечно, двусмысленных намеков, как во взрослых сценариях, тоже </w:t>
      </w:r>
      <w:r w:rsidRPr="007644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не должно.</w:t>
      </w:r>
    </w:p>
    <w:p w:rsidR="00764451" w:rsidRDefault="00764451" w:rsidP="0076445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764451">
        <w:rPr>
          <w:rFonts w:ascii="Times New Roman" w:hAnsi="Times New Roman" w:cs="Times New Roman"/>
          <w:sz w:val="32"/>
          <w:szCs w:val="32"/>
          <w:lang w:eastAsia="ru-RU"/>
        </w:rPr>
        <w:t xml:space="preserve">   Хорошие конкурсы предлагает сайт «</w:t>
      </w:r>
      <w:proofErr w:type="spellStart"/>
      <w:r w:rsidRPr="00764451">
        <w:rPr>
          <w:rFonts w:ascii="Times New Roman" w:hAnsi="Times New Roman" w:cs="Times New Roman"/>
          <w:sz w:val="32"/>
          <w:szCs w:val="32"/>
          <w:lang w:eastAsia="ru-RU"/>
        </w:rPr>
        <w:t>Поздравок</w:t>
      </w:r>
      <w:proofErr w:type="spellEnd"/>
      <w:r w:rsidRPr="00764451">
        <w:rPr>
          <w:rFonts w:ascii="Times New Roman" w:hAnsi="Times New Roman" w:cs="Times New Roman"/>
          <w:sz w:val="32"/>
          <w:szCs w:val="32"/>
          <w:lang w:eastAsia="ru-RU"/>
        </w:rPr>
        <w:t xml:space="preserve">»:  </w:t>
      </w:r>
      <w:hyperlink r:id="rId4" w:history="1">
        <w:r w:rsidRPr="00764451">
          <w:rPr>
            <w:rStyle w:val="a3"/>
            <w:rFonts w:ascii="Times New Roman" w:hAnsi="Times New Roman" w:cs="Times New Roman"/>
            <w:sz w:val="32"/>
            <w:szCs w:val="32"/>
            <w:lang w:eastAsia="ru-RU"/>
          </w:rPr>
          <w:t>http://pozdravok.ru/scenarii/konkursy/den-rozhdeniya/detey/</w:t>
        </w:r>
      </w:hyperlink>
      <w:r w:rsidRPr="0076445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BB0877" w:rsidRPr="00764451" w:rsidRDefault="00BB0877" w:rsidP="00BB0877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58CD" w:rsidRPr="00764451" w:rsidRDefault="00B10E29" w:rsidP="00BB0877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10E2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43125" cy="2143125"/>
            <wp:effectExtent l="0" t="0" r="9525" b="9525"/>
            <wp:docPr id="1" name="Рисунок 1" descr="C:\Users\User\Desktop\день ро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ень рожде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8CD" w:rsidRPr="0076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51"/>
    <w:rsid w:val="00764451"/>
    <w:rsid w:val="007E58CD"/>
    <w:rsid w:val="00B10E29"/>
    <w:rsid w:val="00BB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CEAF"/>
  <w15:chartTrackingRefBased/>
  <w15:docId w15:val="{711B38CB-AD01-4C63-919B-D2C8903C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644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44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764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ozdravok.ru/scenarii/konkursy/den-rozhdeniya/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2020-11-07T10:23:00Z</dcterms:created>
  <dcterms:modified xsi:type="dcterms:W3CDTF">2020-11-07T10:34:00Z</dcterms:modified>
</cp:coreProperties>
</file>