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468" w:rsidRDefault="00120468" w:rsidP="00120468">
      <w:pPr>
        <w:tabs>
          <w:tab w:val="left" w:pos="1080"/>
        </w:tabs>
        <w:spacing w:after="0" w:line="240" w:lineRule="auto"/>
        <w:jc w:val="center"/>
        <w:rPr>
          <w:rFonts w:ascii="Arial" w:hAnsi="Arial" w:cs="Arial"/>
          <w:b/>
          <w:color w:val="000000"/>
          <w:sz w:val="32"/>
          <w:szCs w:val="32"/>
          <w:shd w:val="clear" w:color="auto" w:fill="FFFFFF"/>
        </w:rPr>
      </w:pPr>
      <w:r w:rsidRPr="00120468">
        <w:rPr>
          <w:rFonts w:ascii="Arial" w:hAnsi="Arial" w:cs="Arial"/>
          <w:b/>
          <w:color w:val="000000"/>
          <w:sz w:val="32"/>
          <w:szCs w:val="32"/>
          <w:shd w:val="clear" w:color="auto" w:fill="FFFFFF"/>
        </w:rPr>
        <w:t xml:space="preserve">«Детское автокресло — </w:t>
      </w:r>
    </w:p>
    <w:p w:rsidR="00120468" w:rsidRPr="00120468" w:rsidRDefault="00120468" w:rsidP="00120468">
      <w:pPr>
        <w:tabs>
          <w:tab w:val="left" w:pos="1080"/>
        </w:tabs>
        <w:spacing w:after="0" w:line="240" w:lineRule="auto"/>
        <w:jc w:val="center"/>
        <w:rPr>
          <w:rFonts w:ascii="Arial" w:hAnsi="Arial" w:cs="Arial"/>
          <w:b/>
          <w:color w:val="000000"/>
          <w:sz w:val="32"/>
          <w:szCs w:val="32"/>
          <w:shd w:val="clear" w:color="auto" w:fill="FFFFFF"/>
        </w:rPr>
      </w:pPr>
      <w:r w:rsidRPr="00120468">
        <w:rPr>
          <w:rFonts w:ascii="Arial" w:hAnsi="Arial" w:cs="Arial"/>
          <w:b/>
          <w:color w:val="000000"/>
          <w:sz w:val="32"/>
          <w:szCs w:val="32"/>
          <w:shd w:val="clear" w:color="auto" w:fill="FFFFFF"/>
        </w:rPr>
        <w:t>это безопасность вашего ребенка».</w:t>
      </w:r>
    </w:p>
    <w:p w:rsidR="00120468" w:rsidRDefault="00120468" w:rsidP="00120468">
      <w:pPr>
        <w:tabs>
          <w:tab w:val="left" w:pos="1080"/>
        </w:tabs>
        <w:spacing w:before="120" w:after="0" w:line="240" w:lineRule="auto"/>
        <w:jc w:val="both"/>
        <w:rPr>
          <w:rFonts w:ascii="Arial" w:hAnsi="Arial" w:cs="Arial"/>
          <w:color w:val="000000"/>
          <w:sz w:val="24"/>
          <w:szCs w:val="24"/>
          <w:shd w:val="clear" w:color="auto" w:fill="FFFFFF"/>
        </w:rPr>
      </w:pPr>
      <w:r w:rsidRPr="00120468">
        <w:rPr>
          <w:rFonts w:ascii="Arial" w:hAnsi="Arial" w:cs="Arial"/>
          <w:color w:val="000000"/>
          <w:sz w:val="24"/>
          <w:szCs w:val="24"/>
          <w:shd w:val="clear" w:color="auto" w:fill="FFFFFF"/>
        </w:rPr>
        <w:t xml:space="preserve">Консультация для </w:t>
      </w:r>
      <w:proofErr w:type="spellStart"/>
      <w:r w:rsidRPr="00120468">
        <w:rPr>
          <w:rFonts w:ascii="Arial" w:hAnsi="Arial" w:cs="Arial"/>
          <w:color w:val="000000"/>
          <w:sz w:val="24"/>
          <w:szCs w:val="24"/>
          <w:shd w:val="clear" w:color="auto" w:fill="FFFFFF"/>
        </w:rPr>
        <w:t>родителейЗаботливая</w:t>
      </w:r>
      <w:proofErr w:type="spellEnd"/>
      <w:r w:rsidRPr="00120468">
        <w:rPr>
          <w:rFonts w:ascii="Arial" w:hAnsi="Arial" w:cs="Arial"/>
          <w:color w:val="000000"/>
          <w:sz w:val="24"/>
          <w:szCs w:val="24"/>
          <w:shd w:val="clear" w:color="auto" w:fill="FFFFFF"/>
        </w:rPr>
        <w:t xml:space="preserve"> мама бегала за чадом по детской площадке, запрещая ему лазать по лесенкам и сильно раскачиваться на качелях. «Это опасно», — повторяла она каждую минуту. А потом подъехал папа на автомобиле, ребенок забрался на заднее сиденье и встал между рядами, держась за спинки передних кресел. Так счастливая семья выкатилась из двора...</w:t>
      </w:r>
    </w:p>
    <w:p w:rsidR="002626FE" w:rsidRPr="00120468" w:rsidRDefault="002626FE" w:rsidP="00120468">
      <w:pPr>
        <w:tabs>
          <w:tab w:val="left" w:pos="1080"/>
        </w:tabs>
        <w:spacing w:before="120" w:after="0" w:line="240" w:lineRule="auto"/>
        <w:jc w:val="both"/>
        <w:rPr>
          <w:rFonts w:ascii="Arial" w:hAnsi="Arial" w:cs="Arial"/>
          <w:b/>
          <w:color w:val="FF0000"/>
          <w:sz w:val="24"/>
          <w:szCs w:val="24"/>
        </w:rPr>
      </w:pPr>
      <w:r w:rsidRPr="00120468">
        <w:rPr>
          <w:rFonts w:ascii="Arial" w:hAnsi="Arial" w:cs="Arial"/>
          <w:color w:val="000000"/>
          <w:sz w:val="24"/>
          <w:szCs w:val="24"/>
          <w:shd w:val="clear" w:color="auto" w:fill="FFFFFF"/>
        </w:rPr>
        <w:t>Многие родители не подозревают, какая потенциальная опасность нависает над малышом, который находится в автомобиле абсолютно незащищенным. А ведь последствия могут быть куда серьезнее, чем царапины и синяки, полученные на детской площадке. И в критической ситуации взрослый ничем не сможет помочь своему ребенку. Хотя заранее обеспечить маленькому пассажиру защиту вполне под силу каждому родителю. Достаточно усадить ребенка в </w:t>
      </w:r>
      <w:proofErr w:type="spellStart"/>
      <w:r w:rsidRPr="00120468">
        <w:rPr>
          <w:rStyle w:val="a5"/>
          <w:rFonts w:ascii="Arial" w:hAnsi="Arial" w:cs="Arial"/>
          <w:color w:val="FF0000"/>
          <w:sz w:val="24"/>
          <w:szCs w:val="24"/>
          <w:bdr w:val="none" w:sz="0" w:space="0" w:color="auto" w:frame="1"/>
          <w:shd w:val="clear" w:color="auto" w:fill="FFFFFF"/>
        </w:rPr>
        <w:t>автокресло</w:t>
      </w:r>
      <w:r w:rsidRPr="00120468">
        <w:rPr>
          <w:rFonts w:ascii="Arial" w:hAnsi="Arial" w:cs="Arial"/>
          <w:color w:val="FF0000"/>
          <w:sz w:val="24"/>
          <w:szCs w:val="24"/>
          <w:shd w:val="clear" w:color="auto" w:fill="FFFFFF"/>
        </w:rPr>
        <w:t>.</w:t>
      </w:r>
      <w:r w:rsidRPr="00120468">
        <w:rPr>
          <w:rFonts w:ascii="Arial" w:hAnsi="Arial" w:cs="Arial"/>
          <w:sz w:val="24"/>
          <w:szCs w:val="24"/>
          <w:shd w:val="clear" w:color="auto" w:fill="FFFFFF"/>
        </w:rPr>
        <w:t>Пункт</w:t>
      </w:r>
      <w:proofErr w:type="spellEnd"/>
      <w:r w:rsidRPr="00120468">
        <w:rPr>
          <w:rFonts w:ascii="Arial" w:hAnsi="Arial" w:cs="Arial"/>
          <w:sz w:val="24"/>
          <w:szCs w:val="24"/>
          <w:shd w:val="clear" w:color="auto" w:fill="FFFFFF"/>
        </w:rPr>
        <w:t> 22.9 </w:t>
      </w:r>
      <w:hyperlink r:id="rId4" w:tgtFrame="_blank" w:history="1">
        <w:r w:rsidRPr="00120468">
          <w:rPr>
            <w:rStyle w:val="a3"/>
            <w:rFonts w:ascii="Arial" w:hAnsi="Arial" w:cs="Arial"/>
            <w:sz w:val="24"/>
            <w:szCs w:val="24"/>
            <w:bdr w:val="none" w:sz="0" w:space="0" w:color="auto" w:frame="1"/>
            <w:shd w:val="clear" w:color="auto" w:fill="FFFFFF"/>
          </w:rPr>
          <w:t>ПДД</w:t>
        </w:r>
      </w:hyperlink>
      <w:r w:rsidRPr="00120468">
        <w:rPr>
          <w:rFonts w:ascii="Arial" w:hAnsi="Arial" w:cs="Arial"/>
          <w:sz w:val="24"/>
          <w:szCs w:val="24"/>
          <w:shd w:val="clear" w:color="auto" w:fill="FFFFFF"/>
        </w:rPr>
        <w:t xml:space="preserve">: </w:t>
      </w:r>
      <w:r w:rsidRPr="00120468">
        <w:rPr>
          <w:rFonts w:ascii="Arial" w:hAnsi="Arial" w:cs="Arial"/>
          <w:color w:val="000000"/>
          <w:sz w:val="24"/>
          <w:szCs w:val="24"/>
          <w:shd w:val="clear" w:color="auto" w:fill="FFFFFF"/>
        </w:rPr>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
    <w:p w:rsidR="002626FE" w:rsidRPr="00120468" w:rsidRDefault="002626FE" w:rsidP="00120468">
      <w:pPr>
        <w:pStyle w:val="a4"/>
        <w:shd w:val="clear" w:color="auto" w:fill="FFFFFF"/>
        <w:spacing w:before="120" w:beforeAutospacing="0" w:after="0" w:afterAutospacing="0"/>
        <w:jc w:val="both"/>
        <w:rPr>
          <w:rFonts w:ascii="Arial" w:hAnsi="Arial" w:cs="Arial"/>
          <w:color w:val="000000"/>
        </w:rPr>
      </w:pPr>
      <w:r w:rsidRPr="00120468">
        <w:rPr>
          <w:rFonts w:ascii="Arial" w:hAnsi="Arial" w:cs="Arial"/>
          <w:color w:val="000000"/>
        </w:rPr>
        <w:t xml:space="preserve">Маленьких детей необходимо перевозить в специальных креслах. Это должен помнить любой </w:t>
      </w:r>
      <w:r w:rsidRPr="00120468">
        <w:rPr>
          <w:rFonts w:ascii="Arial" w:hAnsi="Arial" w:cs="Arial"/>
          <w:color w:val="FF0000"/>
        </w:rPr>
        <w:t xml:space="preserve">— ЛЮБОЙ — </w:t>
      </w:r>
      <w:r w:rsidRPr="00120468">
        <w:rPr>
          <w:rFonts w:ascii="Arial" w:hAnsi="Arial" w:cs="Arial"/>
          <w:color w:val="000000"/>
        </w:rPr>
        <w:t>человек. И не только потому, что за «нарушение требований, установленных Правилами дорожного движения к перевозке детей» сотрудник ГИБДД обязан оштрафовать водителя на 3000 рублей. Только специальные детские кресла способны спасти маленьких пассажиров в случае аварии. Да что там авария! Порой трагедия происходит даже при резком торможении — ребенок просто-напросто вылетает из рук «заботливой мамочки» и со всей силы врезается в лобовое стекло.</w:t>
      </w:r>
    </w:p>
    <w:p w:rsidR="002626FE" w:rsidRPr="00120468" w:rsidRDefault="002626FE" w:rsidP="00120468">
      <w:pPr>
        <w:pStyle w:val="a4"/>
        <w:shd w:val="clear" w:color="auto" w:fill="FFFFFF"/>
        <w:spacing w:before="120" w:beforeAutospacing="0" w:after="0" w:afterAutospacing="0"/>
        <w:jc w:val="both"/>
        <w:rPr>
          <w:rFonts w:ascii="Arial" w:hAnsi="Arial" w:cs="Arial"/>
          <w:color w:val="000000"/>
        </w:rPr>
      </w:pPr>
      <w:r w:rsidRPr="00120468">
        <w:rPr>
          <w:rFonts w:ascii="Arial" w:hAnsi="Arial" w:cs="Arial"/>
          <w:color w:val="000000"/>
        </w:rPr>
        <w:t>По данным Всемирной организации здравоохранения, использование детского автомобильного кресла снижает смертность среди детей до 1 года в авариях сразу на 70%! А среди детей в возрасте 1-4 года на 54%. Цифры более чем серьезные.</w:t>
      </w:r>
    </w:p>
    <w:p w:rsidR="002626FE" w:rsidRPr="00120468" w:rsidRDefault="002626FE" w:rsidP="00120468">
      <w:pPr>
        <w:pStyle w:val="a4"/>
        <w:shd w:val="clear" w:color="auto" w:fill="FFFFFF"/>
        <w:spacing w:before="120" w:beforeAutospacing="0" w:after="0" w:afterAutospacing="0"/>
        <w:jc w:val="both"/>
        <w:rPr>
          <w:rFonts w:ascii="Arial" w:hAnsi="Arial" w:cs="Arial"/>
          <w:color w:val="000000"/>
        </w:rPr>
      </w:pPr>
      <w:r w:rsidRPr="00120468">
        <w:rPr>
          <w:rFonts w:ascii="Arial" w:hAnsi="Arial" w:cs="Arial"/>
          <w:color w:val="000000"/>
        </w:rPr>
        <w:t>Сейчас существует множество детских кресел, которые отличаются как по конструкции, так и по цене. Как же правильно подобрать автомобильное кресло для ребенка в машину?</w:t>
      </w:r>
    </w:p>
    <w:p w:rsidR="002626FE" w:rsidRPr="00120468" w:rsidRDefault="002626FE" w:rsidP="002626FE">
      <w:pPr>
        <w:pStyle w:val="a4"/>
        <w:shd w:val="clear" w:color="auto" w:fill="FFFFFF"/>
        <w:spacing w:before="300" w:beforeAutospacing="0" w:after="0" w:afterAutospacing="0" w:line="360" w:lineRule="atLeast"/>
        <w:jc w:val="center"/>
        <w:rPr>
          <w:rFonts w:ascii="Arial" w:hAnsi="Arial" w:cs="Arial"/>
          <w:b/>
          <w:color w:val="FF0000"/>
        </w:rPr>
      </w:pPr>
      <w:r w:rsidRPr="00120468">
        <w:rPr>
          <w:rFonts w:ascii="Arial" w:hAnsi="Arial" w:cs="Arial"/>
          <w:b/>
          <w:color w:val="FF0000"/>
        </w:rPr>
        <w:t>Для самых маленьких Группа 0 (до 10 кг.)</w:t>
      </w:r>
    </w:p>
    <w:p w:rsidR="002626FE" w:rsidRPr="00120468" w:rsidRDefault="002626FE" w:rsidP="002626FE">
      <w:pPr>
        <w:jc w:val="center"/>
        <w:rPr>
          <w:rFonts w:ascii="Arial" w:hAnsi="Arial" w:cs="Arial"/>
          <w:sz w:val="24"/>
          <w:szCs w:val="24"/>
        </w:rPr>
      </w:pPr>
      <w:r w:rsidRPr="00120468">
        <w:rPr>
          <w:rFonts w:ascii="Arial" w:hAnsi="Arial" w:cs="Arial"/>
          <w:noProof/>
          <w:sz w:val="24"/>
          <w:szCs w:val="24"/>
          <w:lang w:eastAsia="ru-RU"/>
        </w:rPr>
        <w:drawing>
          <wp:inline distT="0" distB="0" distL="0" distR="0">
            <wp:extent cx="2876550" cy="1695450"/>
            <wp:effectExtent l="0" t="0" r="0" b="0"/>
            <wp:docPr id="9" name="Рисунок 9" descr="Автокресла группы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втокресла группы 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6550" cy="1695450"/>
                    </a:xfrm>
                    <a:prstGeom prst="rect">
                      <a:avLst/>
                    </a:prstGeom>
                    <a:noFill/>
                    <a:ln>
                      <a:noFill/>
                    </a:ln>
                  </pic:spPr>
                </pic:pic>
              </a:graphicData>
            </a:graphic>
          </wp:inline>
        </w:drawing>
      </w:r>
    </w:p>
    <w:p w:rsidR="002626FE" w:rsidRPr="00120468" w:rsidRDefault="002626FE" w:rsidP="00120468">
      <w:pPr>
        <w:tabs>
          <w:tab w:val="left" w:pos="1080"/>
        </w:tabs>
        <w:spacing w:before="120" w:after="0" w:line="240" w:lineRule="auto"/>
        <w:jc w:val="both"/>
        <w:rPr>
          <w:rFonts w:ascii="Arial" w:hAnsi="Arial" w:cs="Arial"/>
          <w:color w:val="000000"/>
          <w:sz w:val="24"/>
          <w:szCs w:val="24"/>
          <w:shd w:val="clear" w:color="auto" w:fill="FFFFFF"/>
        </w:rPr>
      </w:pPr>
      <w:r w:rsidRPr="00120468">
        <w:rPr>
          <w:rFonts w:ascii="Arial" w:hAnsi="Arial" w:cs="Arial"/>
          <w:color w:val="000000"/>
          <w:sz w:val="24"/>
          <w:szCs w:val="24"/>
          <w:shd w:val="clear" w:color="auto" w:fill="FFFFFF"/>
        </w:rPr>
        <w:t xml:space="preserve">Представляют собой люльку, в которой новорожденный ребенок находится в горизонтальном положении. Кресла группы 0 устанавливаются поперек движения </w:t>
      </w:r>
      <w:r w:rsidRPr="00120468">
        <w:rPr>
          <w:rFonts w:ascii="Arial" w:hAnsi="Arial" w:cs="Arial"/>
          <w:color w:val="000000"/>
          <w:sz w:val="24"/>
          <w:szCs w:val="24"/>
          <w:shd w:val="clear" w:color="auto" w:fill="FFFFFF"/>
        </w:rPr>
        <w:lastRenderedPageBreak/>
        <w:t xml:space="preserve">машины, что облегчает доступ к малышу (фиксация происходит штатными ремнями). Часто подобные люльки можно устанавливать на коляски (или коляски проектируются так, чтобы люльку можно было использовать в качестве автомобильного кресла - обращайте на это внимание при выборе детского автокресла). Пожалуй, главным недостатком подобных кресел является то, что ребенок быстро вырастает из них. Именно поэтому большим спросом пользуются более универсальные кресла группы «0+»                   </w:t>
      </w:r>
    </w:p>
    <w:p w:rsidR="002626FE" w:rsidRPr="00120468" w:rsidRDefault="002626FE" w:rsidP="00120468">
      <w:pPr>
        <w:tabs>
          <w:tab w:val="left" w:pos="1080"/>
        </w:tabs>
        <w:spacing w:before="120" w:after="0" w:line="240" w:lineRule="auto"/>
        <w:jc w:val="center"/>
        <w:rPr>
          <w:rFonts w:ascii="Arial" w:hAnsi="Arial" w:cs="Arial"/>
          <w:color w:val="FF0000"/>
          <w:sz w:val="24"/>
          <w:szCs w:val="24"/>
        </w:rPr>
      </w:pPr>
      <w:r w:rsidRPr="00120468">
        <w:rPr>
          <w:rFonts w:ascii="Arial" w:hAnsi="Arial" w:cs="Arial"/>
          <w:b/>
          <w:color w:val="FF0000"/>
          <w:sz w:val="24"/>
          <w:szCs w:val="24"/>
          <w:shd w:val="clear" w:color="auto" w:fill="FFFFFF"/>
        </w:rPr>
        <w:t>Группа 0+ (до 13 кг.)</w:t>
      </w:r>
      <w:r w:rsidRPr="00120468">
        <w:rPr>
          <w:rFonts w:ascii="Arial" w:hAnsi="Arial" w:cs="Arial"/>
          <w:noProof/>
          <w:sz w:val="24"/>
          <w:szCs w:val="24"/>
          <w:lang w:eastAsia="ru-RU"/>
        </w:rPr>
        <w:drawing>
          <wp:inline distT="0" distB="0" distL="0" distR="0">
            <wp:extent cx="4667250" cy="2390775"/>
            <wp:effectExtent l="0" t="0" r="0" b="9525"/>
            <wp:docPr id="8" name="Рисунок 8" descr="https://auto.imgsmail.ru/info/b/1/b1f94ba893b7ca669af404de061f3f5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auto.imgsmail.ru/info/b/1/b1f94ba893b7ca669af404de061f3f5c.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2390775"/>
                    </a:xfrm>
                    <a:prstGeom prst="rect">
                      <a:avLst/>
                    </a:prstGeom>
                    <a:noFill/>
                    <a:ln>
                      <a:noFill/>
                    </a:ln>
                  </pic:spPr>
                </pic:pic>
              </a:graphicData>
            </a:graphic>
          </wp:inline>
        </w:drawing>
      </w:r>
    </w:p>
    <w:p w:rsidR="002626FE" w:rsidRPr="00120468" w:rsidRDefault="002626FE" w:rsidP="00120468">
      <w:pPr>
        <w:tabs>
          <w:tab w:val="left" w:pos="1080"/>
        </w:tabs>
        <w:spacing w:before="120" w:after="0" w:line="240" w:lineRule="auto"/>
        <w:jc w:val="both"/>
        <w:rPr>
          <w:rFonts w:ascii="Arial" w:hAnsi="Arial" w:cs="Arial"/>
          <w:color w:val="000000"/>
          <w:sz w:val="24"/>
          <w:szCs w:val="24"/>
          <w:shd w:val="clear" w:color="auto" w:fill="FFFFFF"/>
        </w:rPr>
      </w:pPr>
      <w:r w:rsidRPr="00120468">
        <w:rPr>
          <w:rFonts w:ascii="Arial" w:hAnsi="Arial" w:cs="Arial"/>
          <w:color w:val="000000"/>
          <w:sz w:val="24"/>
          <w:szCs w:val="24"/>
          <w:shd w:val="clear" w:color="auto" w:fill="FFFFFF"/>
        </w:rPr>
        <w:t xml:space="preserve">В подобных креслах ребёнок находится в полулежащем положении, а для новорожденных предусмотрена специальная вкладка (такое положение объясняется необходимостью разгрузить хрупкую шею и позвоночник). Само автокресло устанавливается по ходу движения, а ребенок находится лицом против хода движения (это позволяет избежать опасного «кивка» головы при резком торможении) и пристегивается пятиточечными ремнями. Само же кресло фиксируется либо штатным ремнем безопасности, либо при помощи специальной базы-основания (она крепится через </w:t>
      </w:r>
      <w:proofErr w:type="spellStart"/>
      <w:r w:rsidRPr="00120468">
        <w:rPr>
          <w:rFonts w:ascii="Arial" w:hAnsi="Arial" w:cs="Arial"/>
          <w:color w:val="000000"/>
          <w:sz w:val="24"/>
          <w:szCs w:val="24"/>
          <w:shd w:val="clear" w:color="auto" w:fill="FFFFFF"/>
        </w:rPr>
        <w:t>Isofix</w:t>
      </w:r>
      <w:proofErr w:type="spellEnd"/>
      <w:r w:rsidRPr="00120468">
        <w:rPr>
          <w:rFonts w:ascii="Arial" w:hAnsi="Arial" w:cs="Arial"/>
          <w:color w:val="000000"/>
          <w:sz w:val="24"/>
          <w:szCs w:val="24"/>
          <w:shd w:val="clear" w:color="auto" w:fill="FFFFFF"/>
        </w:rPr>
        <w:t>). Благодаря такой базе «работать» с креслом гораздо удобнее — его можно без проблем снимать и переносить ребенка. Данные кресла также можно порой устанавливать на шасси-коляски.</w:t>
      </w:r>
    </w:p>
    <w:p w:rsidR="002626FE" w:rsidRPr="00120468" w:rsidRDefault="002626FE" w:rsidP="00120468">
      <w:pPr>
        <w:tabs>
          <w:tab w:val="left" w:pos="1080"/>
        </w:tabs>
        <w:spacing w:before="120" w:after="0" w:line="240" w:lineRule="auto"/>
        <w:jc w:val="center"/>
        <w:rPr>
          <w:rFonts w:ascii="Arial" w:hAnsi="Arial" w:cs="Arial"/>
          <w:b/>
          <w:color w:val="FF0000"/>
          <w:sz w:val="24"/>
          <w:szCs w:val="24"/>
          <w:shd w:val="clear" w:color="auto" w:fill="FFFFFF"/>
        </w:rPr>
      </w:pPr>
      <w:r w:rsidRPr="00120468">
        <w:rPr>
          <w:rFonts w:ascii="Arial" w:hAnsi="Arial" w:cs="Arial"/>
          <w:b/>
          <w:color w:val="FF0000"/>
          <w:sz w:val="24"/>
          <w:szCs w:val="24"/>
          <w:shd w:val="clear" w:color="auto" w:fill="FFFFFF"/>
        </w:rPr>
        <w:t>1-4 года</w:t>
      </w:r>
    </w:p>
    <w:p w:rsidR="002626FE" w:rsidRPr="00120468" w:rsidRDefault="002626FE" w:rsidP="00120468">
      <w:pPr>
        <w:tabs>
          <w:tab w:val="left" w:pos="1080"/>
        </w:tabs>
        <w:spacing w:before="120" w:after="0" w:line="240" w:lineRule="auto"/>
        <w:jc w:val="both"/>
        <w:rPr>
          <w:rFonts w:ascii="Arial" w:hAnsi="Arial" w:cs="Arial"/>
          <w:b/>
          <w:color w:val="FF0000"/>
          <w:sz w:val="24"/>
          <w:szCs w:val="24"/>
          <w:shd w:val="clear" w:color="auto" w:fill="FFFFFF"/>
        </w:rPr>
      </w:pPr>
      <w:r w:rsidRPr="00120468">
        <w:rPr>
          <w:rFonts w:ascii="Arial" w:hAnsi="Arial" w:cs="Arial"/>
          <w:color w:val="000000"/>
          <w:sz w:val="24"/>
          <w:szCs w:val="24"/>
          <w:shd w:val="clear" w:color="auto" w:fill="FFFFFF"/>
        </w:rPr>
        <w:t>Кресла для детишек в возрасте 1-4 года обозначаются как группа I (вес малыша — 9-18 кг). В таких креслах дети, как правило, сидят уже лицом по ходу движения. Ребенок фиксируется либо пятиточечными ремнями, либо удерживающим столиком.</w:t>
      </w:r>
    </w:p>
    <w:p w:rsidR="002626FE" w:rsidRPr="00120468" w:rsidRDefault="002626FE" w:rsidP="00120468">
      <w:pPr>
        <w:tabs>
          <w:tab w:val="left" w:pos="1080"/>
        </w:tabs>
        <w:spacing w:before="120" w:after="0" w:line="240" w:lineRule="auto"/>
        <w:jc w:val="center"/>
        <w:rPr>
          <w:rFonts w:ascii="Arial" w:hAnsi="Arial" w:cs="Arial"/>
          <w:b/>
          <w:color w:val="FF0000"/>
          <w:sz w:val="24"/>
          <w:szCs w:val="24"/>
        </w:rPr>
      </w:pPr>
      <w:r w:rsidRPr="00120468">
        <w:rPr>
          <w:rFonts w:ascii="Arial" w:hAnsi="Arial" w:cs="Arial"/>
          <w:noProof/>
          <w:sz w:val="24"/>
          <w:szCs w:val="24"/>
          <w:lang w:eastAsia="ru-RU"/>
        </w:rPr>
        <w:drawing>
          <wp:inline distT="0" distB="0" distL="0" distR="0">
            <wp:extent cx="5629275" cy="2238375"/>
            <wp:effectExtent l="0" t="0" r="9525" b="9525"/>
            <wp:docPr id="7" name="Рисунок 7" descr="Как выбрать детское автокресло - Фот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Как выбрать детское автокресло - Фото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275" cy="2238375"/>
                    </a:xfrm>
                    <a:prstGeom prst="rect">
                      <a:avLst/>
                    </a:prstGeom>
                    <a:noFill/>
                    <a:ln>
                      <a:noFill/>
                    </a:ln>
                  </pic:spPr>
                </pic:pic>
              </a:graphicData>
            </a:graphic>
          </wp:inline>
        </w:drawing>
      </w:r>
    </w:p>
    <w:p w:rsidR="002626FE" w:rsidRPr="00120468" w:rsidRDefault="002626FE" w:rsidP="00120468">
      <w:pPr>
        <w:tabs>
          <w:tab w:val="left" w:pos="1080"/>
        </w:tabs>
        <w:spacing w:before="120" w:after="0" w:line="240" w:lineRule="auto"/>
        <w:jc w:val="center"/>
        <w:rPr>
          <w:rFonts w:ascii="Arial" w:hAnsi="Arial" w:cs="Arial"/>
          <w:b/>
          <w:color w:val="FF0000"/>
          <w:sz w:val="24"/>
          <w:szCs w:val="24"/>
        </w:rPr>
      </w:pPr>
      <w:r w:rsidRPr="00120468">
        <w:rPr>
          <w:rFonts w:ascii="Arial" w:hAnsi="Arial" w:cs="Arial"/>
          <w:b/>
          <w:color w:val="FF0000"/>
          <w:sz w:val="24"/>
          <w:szCs w:val="24"/>
        </w:rPr>
        <w:t>3-12 лет</w:t>
      </w:r>
    </w:p>
    <w:p w:rsidR="002626FE" w:rsidRPr="00120468" w:rsidRDefault="00120468" w:rsidP="00120468">
      <w:pPr>
        <w:tabs>
          <w:tab w:val="left" w:pos="1080"/>
        </w:tabs>
        <w:spacing w:before="120" w:after="0" w:line="240" w:lineRule="auto"/>
        <w:jc w:val="both"/>
        <w:rPr>
          <w:rFonts w:ascii="Arial" w:hAnsi="Arial" w:cs="Arial"/>
          <w:color w:val="000000"/>
          <w:sz w:val="24"/>
          <w:szCs w:val="24"/>
          <w:shd w:val="clear" w:color="auto" w:fill="FFFFFF"/>
        </w:rPr>
      </w:pPr>
      <w:hyperlink r:id="rId8" w:tgtFrame="_blank" w:history="1">
        <w:r w:rsidR="002626FE" w:rsidRPr="00120468">
          <w:rPr>
            <w:rStyle w:val="a3"/>
            <w:rFonts w:ascii="Arial" w:hAnsi="Arial" w:cs="Arial"/>
            <w:b/>
            <w:color w:val="1F3864" w:themeColor="accent5" w:themeShade="80"/>
            <w:sz w:val="24"/>
            <w:szCs w:val="24"/>
            <w:bdr w:val="none" w:sz="0" w:space="0" w:color="auto" w:frame="1"/>
            <w:shd w:val="clear" w:color="auto" w:fill="FFFFFF"/>
          </w:rPr>
          <w:t>Кресла группы II-III</w:t>
        </w:r>
      </w:hyperlink>
      <w:r w:rsidR="002626FE" w:rsidRPr="00120468">
        <w:rPr>
          <w:rStyle w:val="apple-converted-space"/>
          <w:rFonts w:ascii="Arial" w:hAnsi="Arial" w:cs="Arial"/>
          <w:color w:val="1F3864" w:themeColor="accent5" w:themeShade="80"/>
          <w:sz w:val="24"/>
          <w:szCs w:val="24"/>
          <w:shd w:val="clear" w:color="auto" w:fill="FFFFFF"/>
        </w:rPr>
        <w:t> </w:t>
      </w:r>
      <w:r w:rsidR="002626FE" w:rsidRPr="00120468">
        <w:rPr>
          <w:rFonts w:ascii="Arial" w:hAnsi="Arial" w:cs="Arial"/>
          <w:color w:val="000000"/>
          <w:sz w:val="24"/>
          <w:szCs w:val="24"/>
          <w:shd w:val="clear" w:color="auto" w:fill="FFFFFF"/>
        </w:rPr>
        <w:t>можно использовать для детей весом от 15 до 36 кг (есть еще группа II для детей 3-7 лет, но таких кресел совсем мало — производители ориентируются на более</w:t>
      </w:r>
      <w:r w:rsidR="002626FE" w:rsidRPr="00120468">
        <w:rPr>
          <w:rStyle w:val="apple-converted-space"/>
          <w:rFonts w:ascii="Arial" w:hAnsi="Arial" w:cs="Arial"/>
          <w:color w:val="000000"/>
          <w:sz w:val="24"/>
          <w:szCs w:val="24"/>
          <w:shd w:val="clear" w:color="auto" w:fill="FFFFFF"/>
        </w:rPr>
        <w:t> </w:t>
      </w:r>
      <w:hyperlink r:id="rId9" w:tgtFrame="_blank" w:history="1">
        <w:r w:rsidR="002626FE" w:rsidRPr="00120468">
          <w:rPr>
            <w:rStyle w:val="a3"/>
            <w:rFonts w:ascii="Arial" w:hAnsi="Arial" w:cs="Arial"/>
            <w:color w:val="000000"/>
            <w:sz w:val="24"/>
            <w:szCs w:val="24"/>
            <w:shd w:val="clear" w:color="auto" w:fill="FFFFFF"/>
          </w:rPr>
          <w:t>универсальную и практичную группу II-III</w:t>
        </w:r>
      </w:hyperlink>
      <w:r w:rsidR="002626FE" w:rsidRPr="00120468">
        <w:rPr>
          <w:rFonts w:ascii="Arial" w:hAnsi="Arial" w:cs="Arial"/>
          <w:color w:val="000000"/>
          <w:sz w:val="24"/>
          <w:szCs w:val="24"/>
          <w:shd w:val="clear" w:color="auto" w:fill="FFFFFF"/>
        </w:rPr>
        <w:t>). В этом случае ребенок пристегивается уже стандартным трехточечным ремнем, который пропускается через специальные направляющие.</w:t>
      </w:r>
    </w:p>
    <w:p w:rsidR="002626FE" w:rsidRPr="00120468" w:rsidRDefault="002626FE" w:rsidP="00120468">
      <w:pPr>
        <w:tabs>
          <w:tab w:val="left" w:pos="1080"/>
        </w:tabs>
        <w:spacing w:before="120" w:after="0" w:line="240" w:lineRule="auto"/>
        <w:rPr>
          <w:rFonts w:ascii="Arial" w:hAnsi="Arial" w:cs="Arial"/>
          <w:color w:val="000000"/>
          <w:sz w:val="24"/>
          <w:szCs w:val="24"/>
          <w:shd w:val="clear" w:color="auto" w:fill="FFFFFF"/>
        </w:rPr>
      </w:pPr>
    </w:p>
    <w:p w:rsidR="002626FE" w:rsidRPr="00120468" w:rsidRDefault="002626FE" w:rsidP="00120468">
      <w:pPr>
        <w:tabs>
          <w:tab w:val="left" w:pos="1080"/>
        </w:tabs>
        <w:spacing w:before="120" w:after="0" w:line="240" w:lineRule="auto"/>
        <w:jc w:val="center"/>
        <w:rPr>
          <w:rFonts w:ascii="Arial" w:hAnsi="Arial" w:cs="Arial"/>
          <w:b/>
          <w:color w:val="FF0000"/>
          <w:sz w:val="24"/>
          <w:szCs w:val="24"/>
        </w:rPr>
      </w:pPr>
      <w:r w:rsidRPr="00120468">
        <w:rPr>
          <w:rFonts w:ascii="Arial" w:hAnsi="Arial" w:cs="Arial"/>
          <w:noProof/>
          <w:sz w:val="24"/>
          <w:szCs w:val="24"/>
          <w:lang w:eastAsia="ru-RU"/>
        </w:rPr>
        <w:drawing>
          <wp:inline distT="0" distB="0" distL="0" distR="0">
            <wp:extent cx="2905125" cy="3743325"/>
            <wp:effectExtent l="0" t="0" r="9525" b="9525"/>
            <wp:docPr id="6" name="Рисунок 6" descr="Как выбрать детское автокресло - Фото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к выбрать детское автокресло - Фото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3743325"/>
                    </a:xfrm>
                    <a:prstGeom prst="rect">
                      <a:avLst/>
                    </a:prstGeom>
                    <a:noFill/>
                    <a:ln>
                      <a:noFill/>
                    </a:ln>
                  </pic:spPr>
                </pic:pic>
              </a:graphicData>
            </a:graphic>
          </wp:inline>
        </w:drawing>
      </w:r>
    </w:p>
    <w:p w:rsidR="002626FE" w:rsidRPr="00120468" w:rsidRDefault="002626FE" w:rsidP="00120468">
      <w:pPr>
        <w:tabs>
          <w:tab w:val="left" w:pos="1080"/>
        </w:tabs>
        <w:spacing w:before="120" w:after="0" w:line="240" w:lineRule="auto"/>
        <w:jc w:val="center"/>
        <w:rPr>
          <w:rFonts w:ascii="Arial" w:hAnsi="Arial" w:cs="Arial"/>
          <w:b/>
          <w:color w:val="FF0000"/>
          <w:sz w:val="24"/>
          <w:szCs w:val="24"/>
        </w:rPr>
      </w:pPr>
      <w:r w:rsidRPr="00120468">
        <w:rPr>
          <w:rFonts w:ascii="Arial" w:hAnsi="Arial" w:cs="Arial"/>
          <w:b/>
          <w:color w:val="FF0000"/>
          <w:sz w:val="24"/>
          <w:szCs w:val="24"/>
        </w:rPr>
        <w:t>6-12 лет</w:t>
      </w:r>
    </w:p>
    <w:p w:rsidR="002626FE" w:rsidRPr="00120468" w:rsidRDefault="002626FE" w:rsidP="00120468">
      <w:pPr>
        <w:tabs>
          <w:tab w:val="left" w:pos="1080"/>
        </w:tabs>
        <w:spacing w:before="120" w:after="0" w:line="240" w:lineRule="auto"/>
        <w:jc w:val="both"/>
        <w:rPr>
          <w:rFonts w:ascii="Arial" w:hAnsi="Arial" w:cs="Arial"/>
          <w:color w:val="000000"/>
          <w:sz w:val="24"/>
          <w:szCs w:val="24"/>
          <w:shd w:val="clear" w:color="auto" w:fill="FFFFFF"/>
        </w:rPr>
      </w:pPr>
      <w:r w:rsidRPr="00120468">
        <w:rPr>
          <w:rFonts w:ascii="Arial" w:hAnsi="Arial" w:cs="Arial"/>
          <w:color w:val="000000"/>
          <w:sz w:val="24"/>
          <w:szCs w:val="24"/>
          <w:shd w:val="clear" w:color="auto" w:fill="FFFFFF"/>
        </w:rPr>
        <w:t>Для детей весом 22-36 кг надо выбрать детское автокресло группы III. Они представляют собой так называемый «бустер» — сиденье без спинки. Как правило, их используют, когда ребенок уже достаточно высокий. Большое преимущество бустеров — низкая цена. Однако большинство экспертов склоняются к тому, что использование бустеров нежелательно — они не имеют боковой защиты. Специальные кресла группы II-III в любом случае являются более предпочтительными. И об этом надо помнить, подбирая автокресло.</w:t>
      </w:r>
    </w:p>
    <w:p w:rsidR="002626FE" w:rsidRPr="00120468" w:rsidRDefault="002626FE" w:rsidP="00120468">
      <w:pPr>
        <w:tabs>
          <w:tab w:val="left" w:pos="1080"/>
        </w:tabs>
        <w:spacing w:before="120" w:after="0" w:line="240" w:lineRule="auto"/>
        <w:jc w:val="center"/>
        <w:rPr>
          <w:rFonts w:ascii="Arial" w:eastAsia="Times New Roman" w:hAnsi="Arial" w:cs="Arial"/>
          <w:b/>
          <w:bCs/>
          <w:color w:val="FF0000"/>
          <w:sz w:val="24"/>
          <w:szCs w:val="24"/>
          <w:lang w:eastAsia="ru-RU"/>
        </w:rPr>
      </w:pPr>
      <w:r w:rsidRPr="00120468">
        <w:rPr>
          <w:rFonts w:ascii="Arial" w:hAnsi="Arial" w:cs="Arial"/>
          <w:noProof/>
          <w:sz w:val="24"/>
          <w:szCs w:val="24"/>
          <w:lang w:eastAsia="ru-RU"/>
        </w:rPr>
        <w:drawing>
          <wp:inline distT="0" distB="0" distL="0" distR="0">
            <wp:extent cx="3810000" cy="2343150"/>
            <wp:effectExtent l="0" t="0" r="0" b="0"/>
            <wp:docPr id="5" name="Рисунок 5" descr="Автокресла категории бус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Автокресла категории бустер"/>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343150"/>
                    </a:xfrm>
                    <a:prstGeom prst="rect">
                      <a:avLst/>
                    </a:prstGeom>
                    <a:noFill/>
                    <a:ln>
                      <a:noFill/>
                    </a:ln>
                  </pic:spPr>
                </pic:pic>
              </a:graphicData>
            </a:graphic>
          </wp:inline>
        </w:drawing>
      </w:r>
    </w:p>
    <w:p w:rsidR="002626FE" w:rsidRPr="00120468" w:rsidRDefault="002626FE" w:rsidP="00120468">
      <w:pPr>
        <w:tabs>
          <w:tab w:val="left" w:pos="1080"/>
        </w:tabs>
        <w:spacing w:before="120" w:after="0" w:line="240" w:lineRule="auto"/>
        <w:jc w:val="center"/>
        <w:rPr>
          <w:rFonts w:ascii="Arial" w:eastAsia="Times New Roman" w:hAnsi="Arial" w:cs="Arial"/>
          <w:b/>
          <w:bCs/>
          <w:color w:val="FF0000"/>
          <w:sz w:val="24"/>
          <w:szCs w:val="24"/>
          <w:lang w:eastAsia="ru-RU"/>
        </w:rPr>
      </w:pPr>
      <w:r w:rsidRPr="00120468">
        <w:rPr>
          <w:rFonts w:ascii="Arial" w:eastAsia="Times New Roman" w:hAnsi="Arial" w:cs="Arial"/>
          <w:b/>
          <w:bCs/>
          <w:color w:val="FF0000"/>
          <w:sz w:val="24"/>
          <w:szCs w:val="24"/>
          <w:lang w:eastAsia="ru-RU"/>
        </w:rPr>
        <w:t>Универсальные кресла</w:t>
      </w:r>
    </w:p>
    <w:p w:rsidR="002626FE" w:rsidRPr="00120468" w:rsidRDefault="002626FE" w:rsidP="00120468">
      <w:pPr>
        <w:tabs>
          <w:tab w:val="left" w:pos="1080"/>
        </w:tabs>
        <w:spacing w:before="120" w:after="0" w:line="240" w:lineRule="auto"/>
        <w:jc w:val="both"/>
        <w:rPr>
          <w:rFonts w:ascii="Arial" w:hAnsi="Arial" w:cs="Arial"/>
          <w:color w:val="000000"/>
          <w:sz w:val="24"/>
          <w:szCs w:val="24"/>
          <w:shd w:val="clear" w:color="auto" w:fill="FFFFFF"/>
        </w:rPr>
      </w:pPr>
      <w:r w:rsidRPr="00120468">
        <w:rPr>
          <w:rFonts w:ascii="Arial" w:eastAsia="Times New Roman" w:hAnsi="Arial" w:cs="Arial"/>
          <w:color w:val="000000"/>
          <w:sz w:val="24"/>
          <w:szCs w:val="24"/>
          <w:lang w:eastAsia="ru-RU"/>
        </w:rPr>
        <w:t>Существуют универсальные кресла, которые подходят для детей разных возрастов. Чаще всего производители объединяют группы 0+ и I, а также группы I, II и III. Подобные кресла имеют широкие диапазоны для регулировок, специальные вкладки для уменьшения внутреннего объема, во многих случаях есть возможность демонтажа внутренних 5-точечных ремней. Как правило, покупка универсального автокресла обходится дешевле, чем приобретение автокресел всех групп по отдельности.</w:t>
      </w:r>
    </w:p>
    <w:p w:rsidR="002626FE" w:rsidRPr="00120468" w:rsidRDefault="002626FE" w:rsidP="00120468">
      <w:pPr>
        <w:pStyle w:val="2"/>
        <w:shd w:val="clear" w:color="auto" w:fill="FFFFFF"/>
        <w:spacing w:before="120" w:beforeAutospacing="0" w:after="0" w:afterAutospacing="0"/>
        <w:jc w:val="center"/>
        <w:rPr>
          <w:rFonts w:ascii="Arial" w:hAnsi="Arial" w:cs="Arial"/>
          <w:color w:val="000000"/>
          <w:sz w:val="24"/>
          <w:szCs w:val="24"/>
        </w:rPr>
      </w:pPr>
      <w:r w:rsidRPr="00120468">
        <w:rPr>
          <w:rFonts w:ascii="Arial" w:hAnsi="Arial" w:cs="Arial"/>
          <w:noProof/>
          <w:sz w:val="24"/>
          <w:szCs w:val="24"/>
        </w:rPr>
        <w:drawing>
          <wp:inline distT="0" distB="0" distL="0" distR="0">
            <wp:extent cx="4438650" cy="2914650"/>
            <wp:effectExtent l="0" t="0" r="0" b="0"/>
            <wp:docPr id="4" name="Рисунок 4" descr="https://auto.imgsmail.ru/info/5/f/5fe6d7fec7cd127e672ce5e18317c36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auto.imgsmail.ru/info/5/f/5fe6d7fec7cd127e672ce5e18317c36b.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8650" cy="2914650"/>
                    </a:xfrm>
                    <a:prstGeom prst="rect">
                      <a:avLst/>
                    </a:prstGeom>
                    <a:noFill/>
                    <a:ln>
                      <a:noFill/>
                    </a:ln>
                  </pic:spPr>
                </pic:pic>
              </a:graphicData>
            </a:graphic>
          </wp:inline>
        </w:drawing>
      </w:r>
    </w:p>
    <w:p w:rsidR="002626FE" w:rsidRPr="00120468" w:rsidRDefault="002626FE" w:rsidP="00120468">
      <w:pPr>
        <w:pStyle w:val="2"/>
        <w:shd w:val="clear" w:color="auto" w:fill="FFFFFF"/>
        <w:spacing w:before="120" w:beforeAutospacing="0" w:after="0" w:afterAutospacing="0"/>
        <w:jc w:val="center"/>
        <w:rPr>
          <w:rFonts w:ascii="Arial" w:hAnsi="Arial" w:cs="Arial"/>
          <w:color w:val="FF0000"/>
          <w:sz w:val="24"/>
          <w:szCs w:val="24"/>
        </w:rPr>
      </w:pPr>
      <w:proofErr w:type="spellStart"/>
      <w:r w:rsidRPr="00120468">
        <w:rPr>
          <w:rFonts w:ascii="Arial" w:hAnsi="Arial" w:cs="Arial"/>
          <w:color w:val="FF0000"/>
          <w:sz w:val="24"/>
          <w:szCs w:val="24"/>
        </w:rPr>
        <w:t>Isofix</w:t>
      </w:r>
      <w:proofErr w:type="spellEnd"/>
      <w:r w:rsidRPr="00120468">
        <w:rPr>
          <w:rFonts w:ascii="Arial" w:hAnsi="Arial" w:cs="Arial"/>
          <w:color w:val="FF0000"/>
          <w:sz w:val="24"/>
          <w:szCs w:val="24"/>
        </w:rPr>
        <w:t xml:space="preserve"> или нет?</w:t>
      </w:r>
    </w:p>
    <w:p w:rsidR="002626FE" w:rsidRPr="00120468" w:rsidRDefault="002626FE" w:rsidP="00120468">
      <w:pPr>
        <w:pStyle w:val="a4"/>
        <w:shd w:val="clear" w:color="auto" w:fill="FFFFFF"/>
        <w:spacing w:before="120" w:beforeAutospacing="0" w:after="0" w:afterAutospacing="0"/>
        <w:jc w:val="both"/>
        <w:rPr>
          <w:rFonts w:ascii="Arial" w:hAnsi="Arial" w:cs="Arial"/>
          <w:color w:val="000000"/>
        </w:rPr>
      </w:pPr>
      <w:r w:rsidRPr="00120468">
        <w:rPr>
          <w:rFonts w:ascii="Arial" w:hAnsi="Arial" w:cs="Arial"/>
          <w:color w:val="000000"/>
        </w:rPr>
        <w:t xml:space="preserve">Обычно при подборе детского автокресла встает вопрос — покупать с креплениями </w:t>
      </w:r>
      <w:proofErr w:type="spellStart"/>
      <w:r w:rsidRPr="00120468">
        <w:rPr>
          <w:rFonts w:ascii="Arial" w:hAnsi="Arial" w:cs="Arial"/>
          <w:color w:val="000000"/>
        </w:rPr>
        <w:t>Isofix</w:t>
      </w:r>
      <w:proofErr w:type="spellEnd"/>
      <w:r w:rsidRPr="00120468">
        <w:rPr>
          <w:rFonts w:ascii="Arial" w:hAnsi="Arial" w:cs="Arial"/>
          <w:color w:val="000000"/>
        </w:rPr>
        <w:t xml:space="preserve"> или нет. </w:t>
      </w:r>
      <w:proofErr w:type="spellStart"/>
      <w:r w:rsidRPr="00120468">
        <w:rPr>
          <w:rFonts w:ascii="Arial" w:hAnsi="Arial" w:cs="Arial"/>
          <w:color w:val="000000"/>
        </w:rPr>
        <w:t>Isofix</w:t>
      </w:r>
      <w:proofErr w:type="spellEnd"/>
      <w:r w:rsidRPr="00120468">
        <w:rPr>
          <w:rFonts w:ascii="Arial" w:hAnsi="Arial" w:cs="Arial"/>
          <w:color w:val="000000"/>
        </w:rPr>
        <w:t xml:space="preserve"> — это система крепления кресел при помощи скоб, которые спрятаны между подушкой и спинкой заднего кресла (поэтому для начала проверьте, есть ли </w:t>
      </w:r>
      <w:proofErr w:type="spellStart"/>
      <w:r w:rsidRPr="00120468">
        <w:rPr>
          <w:rFonts w:ascii="Arial" w:hAnsi="Arial" w:cs="Arial"/>
          <w:color w:val="000000"/>
        </w:rPr>
        <w:t>Isofix</w:t>
      </w:r>
      <w:proofErr w:type="spellEnd"/>
      <w:r w:rsidRPr="00120468">
        <w:rPr>
          <w:rFonts w:ascii="Arial" w:hAnsi="Arial" w:cs="Arial"/>
          <w:color w:val="000000"/>
        </w:rPr>
        <w:t xml:space="preserve"> на вашей машине). Иногда производители выпускают сразу два варианта одного и тоже детского автокресла. Один предполагает крепление при помощи ремней безопасности, а второй рассчитан уже на </w:t>
      </w:r>
      <w:proofErr w:type="spellStart"/>
      <w:r w:rsidRPr="00120468">
        <w:rPr>
          <w:rFonts w:ascii="Arial" w:hAnsi="Arial" w:cs="Arial"/>
          <w:color w:val="000000"/>
        </w:rPr>
        <w:t>Isofix</w:t>
      </w:r>
      <w:proofErr w:type="spellEnd"/>
      <w:r w:rsidRPr="00120468">
        <w:rPr>
          <w:rFonts w:ascii="Arial" w:hAnsi="Arial" w:cs="Arial"/>
          <w:color w:val="000000"/>
        </w:rPr>
        <w:t xml:space="preserve">. Последний, как правило, дороже на 50-100 евро, однако эксперты советуют не экономить (наличие системы </w:t>
      </w:r>
      <w:proofErr w:type="spellStart"/>
      <w:r w:rsidRPr="00120468">
        <w:rPr>
          <w:rFonts w:ascii="Arial" w:hAnsi="Arial" w:cs="Arial"/>
          <w:color w:val="000000"/>
        </w:rPr>
        <w:t>Isofix</w:t>
      </w:r>
      <w:proofErr w:type="spellEnd"/>
      <w:r w:rsidRPr="00120468">
        <w:rPr>
          <w:rFonts w:ascii="Arial" w:hAnsi="Arial" w:cs="Arial"/>
          <w:color w:val="000000"/>
        </w:rPr>
        <w:t xml:space="preserve"> не мешает при необходимости пристёгивать кресло стандартными ремнями). Все </w:t>
      </w:r>
      <w:proofErr w:type="spellStart"/>
      <w:r w:rsidRPr="00120468">
        <w:rPr>
          <w:rFonts w:ascii="Arial" w:hAnsi="Arial" w:cs="Arial"/>
          <w:color w:val="000000"/>
        </w:rPr>
        <w:t>краш</w:t>
      </w:r>
      <w:proofErr w:type="spellEnd"/>
      <w:r w:rsidRPr="00120468">
        <w:rPr>
          <w:rFonts w:ascii="Arial" w:hAnsi="Arial" w:cs="Arial"/>
          <w:color w:val="000000"/>
        </w:rPr>
        <w:t xml:space="preserve">-тесты показывают, что детские автокресла с системой </w:t>
      </w:r>
      <w:proofErr w:type="spellStart"/>
      <w:r w:rsidRPr="00120468">
        <w:rPr>
          <w:rFonts w:ascii="Arial" w:hAnsi="Arial" w:cs="Arial"/>
          <w:color w:val="000000"/>
        </w:rPr>
        <w:t>Isofix</w:t>
      </w:r>
      <w:proofErr w:type="spellEnd"/>
      <w:r w:rsidRPr="00120468">
        <w:rPr>
          <w:rFonts w:ascii="Arial" w:hAnsi="Arial" w:cs="Arial"/>
          <w:color w:val="000000"/>
        </w:rPr>
        <w:t xml:space="preserve"> ощутимо безопаснее (да и крепить их заметно проще). Обычно в автомобиле креплением </w:t>
      </w:r>
      <w:proofErr w:type="spellStart"/>
      <w:r w:rsidRPr="00120468">
        <w:rPr>
          <w:rFonts w:ascii="Arial" w:hAnsi="Arial" w:cs="Arial"/>
          <w:color w:val="000000"/>
        </w:rPr>
        <w:t>Isofix</w:t>
      </w:r>
      <w:proofErr w:type="spellEnd"/>
      <w:r w:rsidRPr="00120468">
        <w:rPr>
          <w:rFonts w:ascii="Arial" w:hAnsi="Arial" w:cs="Arial"/>
          <w:color w:val="000000"/>
        </w:rPr>
        <w:t xml:space="preserve"> оснащается два крайних задних места (ряд моделей имеют крепления на всех пассажирских сиденьях).</w:t>
      </w:r>
    </w:p>
    <w:p w:rsidR="00120468" w:rsidRDefault="002626FE" w:rsidP="00120468">
      <w:pPr>
        <w:pStyle w:val="a4"/>
        <w:shd w:val="clear" w:color="auto" w:fill="FFFFFF"/>
        <w:spacing w:before="120" w:beforeAutospacing="0" w:after="0" w:afterAutospacing="0"/>
        <w:jc w:val="both"/>
        <w:rPr>
          <w:rFonts w:ascii="Arial" w:hAnsi="Arial" w:cs="Arial"/>
          <w:color w:val="000000"/>
        </w:rPr>
      </w:pPr>
      <w:r w:rsidRPr="00120468">
        <w:rPr>
          <w:rFonts w:ascii="Arial" w:hAnsi="Arial" w:cs="Arial"/>
          <w:noProof/>
        </w:rPr>
        <w:drawing>
          <wp:inline distT="0" distB="0" distL="0" distR="0">
            <wp:extent cx="5734050" cy="2077554"/>
            <wp:effectExtent l="0" t="0" r="0" b="0"/>
            <wp:docPr id="3" name="Рисунок 3" descr="https://auto.imgsmail.ru/info/5/6/568aa2d42ee6c5e14e56fd68cdab81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auto.imgsmail.ru/info/5/6/568aa2d42ee6c5e14e56fd68cdab815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0971" cy="2080062"/>
                    </a:xfrm>
                    <a:prstGeom prst="rect">
                      <a:avLst/>
                    </a:prstGeom>
                    <a:noFill/>
                    <a:ln>
                      <a:noFill/>
                    </a:ln>
                  </pic:spPr>
                </pic:pic>
              </a:graphicData>
            </a:graphic>
          </wp:inline>
        </w:drawing>
      </w:r>
    </w:p>
    <w:p w:rsidR="002626FE" w:rsidRPr="00120468" w:rsidRDefault="002626FE" w:rsidP="00120468">
      <w:pPr>
        <w:pStyle w:val="a4"/>
        <w:shd w:val="clear" w:color="auto" w:fill="FFFFFF"/>
        <w:spacing w:before="120" w:beforeAutospacing="0" w:after="0" w:afterAutospacing="0"/>
        <w:jc w:val="both"/>
        <w:rPr>
          <w:rFonts w:ascii="Arial" w:hAnsi="Arial" w:cs="Arial"/>
          <w:color w:val="000000"/>
        </w:rPr>
      </w:pPr>
      <w:r w:rsidRPr="00120468">
        <w:rPr>
          <w:rFonts w:ascii="Arial" w:hAnsi="Arial" w:cs="Arial"/>
          <w:color w:val="000000"/>
        </w:rPr>
        <w:t xml:space="preserve">Часто детские автокресла «начальных» групп, помимо системы крепления </w:t>
      </w:r>
      <w:proofErr w:type="spellStart"/>
      <w:r w:rsidRPr="00120468">
        <w:rPr>
          <w:rFonts w:ascii="Arial" w:hAnsi="Arial" w:cs="Arial"/>
          <w:color w:val="000000"/>
        </w:rPr>
        <w:t>Isofix</w:t>
      </w:r>
      <w:proofErr w:type="spellEnd"/>
      <w:r w:rsidRPr="00120468">
        <w:rPr>
          <w:rFonts w:ascii="Arial" w:hAnsi="Arial" w:cs="Arial"/>
          <w:color w:val="000000"/>
        </w:rPr>
        <w:t xml:space="preserve">, обладают и дополнительными креплениями. Это либо упор в пол салона автомобиля, либо крепление </w:t>
      </w:r>
      <w:proofErr w:type="spellStart"/>
      <w:r w:rsidRPr="00120468">
        <w:rPr>
          <w:rFonts w:ascii="Arial" w:hAnsi="Arial" w:cs="Arial"/>
          <w:color w:val="000000"/>
        </w:rPr>
        <w:t>TopTether</w:t>
      </w:r>
      <w:proofErr w:type="spellEnd"/>
      <w:r w:rsidRPr="00120468">
        <w:rPr>
          <w:rFonts w:ascii="Arial" w:hAnsi="Arial" w:cs="Arial"/>
          <w:color w:val="000000"/>
        </w:rPr>
        <w:t xml:space="preserve"> (якорный ремень). Они помогают удерживать кресло при фронтальном ударе от кивка вперед, препятствуя развитию так называемого эффекта хлыста. Правда, не все автомобили имеют крепежи для использования ремня </w:t>
      </w:r>
      <w:proofErr w:type="spellStart"/>
      <w:r w:rsidRPr="00120468">
        <w:rPr>
          <w:rFonts w:ascii="Arial" w:hAnsi="Arial" w:cs="Arial"/>
          <w:color w:val="000000"/>
        </w:rPr>
        <w:t>TopTether</w:t>
      </w:r>
      <w:proofErr w:type="spellEnd"/>
      <w:r w:rsidRPr="00120468">
        <w:rPr>
          <w:rFonts w:ascii="Arial" w:hAnsi="Arial" w:cs="Arial"/>
          <w:color w:val="000000"/>
        </w:rPr>
        <w:t>.</w:t>
      </w:r>
    </w:p>
    <w:p w:rsidR="002626FE" w:rsidRPr="00120468" w:rsidRDefault="002626FE" w:rsidP="00120468">
      <w:pPr>
        <w:pStyle w:val="a4"/>
        <w:shd w:val="clear" w:color="auto" w:fill="FFFFFF"/>
        <w:spacing w:before="120" w:beforeAutospacing="0" w:after="0" w:afterAutospacing="0"/>
        <w:jc w:val="right"/>
        <w:rPr>
          <w:rFonts w:ascii="Arial" w:hAnsi="Arial" w:cs="Arial"/>
          <w:color w:val="000000"/>
        </w:rPr>
      </w:pPr>
      <w:r w:rsidRPr="00120468">
        <w:rPr>
          <w:rFonts w:ascii="Arial" w:hAnsi="Arial" w:cs="Arial"/>
          <w:noProof/>
        </w:rPr>
        <w:drawing>
          <wp:inline distT="0" distB="0" distL="0" distR="0">
            <wp:extent cx="4591050" cy="2276475"/>
            <wp:effectExtent l="0" t="0" r="0" b="9525"/>
            <wp:docPr id="2" name="Рисунок 2" descr="Как выбрать детское автокресло - Фото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ак выбрать детское автокресло - Фото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0" cy="2276475"/>
                    </a:xfrm>
                    <a:prstGeom prst="rect">
                      <a:avLst/>
                    </a:prstGeom>
                    <a:noFill/>
                    <a:ln>
                      <a:noFill/>
                    </a:ln>
                  </pic:spPr>
                </pic:pic>
              </a:graphicData>
            </a:graphic>
          </wp:inline>
        </w:drawing>
      </w:r>
    </w:p>
    <w:p w:rsidR="002626FE" w:rsidRPr="00120468" w:rsidRDefault="002626FE" w:rsidP="00120468">
      <w:pPr>
        <w:pStyle w:val="2"/>
        <w:shd w:val="clear" w:color="auto" w:fill="FFFFFF"/>
        <w:spacing w:before="120" w:beforeAutospacing="0" w:after="0" w:afterAutospacing="0"/>
        <w:jc w:val="center"/>
        <w:rPr>
          <w:rFonts w:ascii="Arial" w:hAnsi="Arial" w:cs="Arial"/>
          <w:color w:val="FF0000"/>
          <w:sz w:val="24"/>
          <w:szCs w:val="24"/>
        </w:rPr>
      </w:pPr>
      <w:r w:rsidRPr="00120468">
        <w:rPr>
          <w:rFonts w:ascii="Arial" w:hAnsi="Arial" w:cs="Arial"/>
          <w:color w:val="FF0000"/>
          <w:sz w:val="24"/>
          <w:szCs w:val="24"/>
        </w:rPr>
        <w:t>Где усаживать ребенка?</w:t>
      </w:r>
    </w:p>
    <w:p w:rsidR="002626FE" w:rsidRPr="00120468" w:rsidRDefault="002626FE" w:rsidP="00120468">
      <w:pPr>
        <w:pStyle w:val="a4"/>
        <w:shd w:val="clear" w:color="auto" w:fill="FFFFFF"/>
        <w:spacing w:before="120" w:beforeAutospacing="0" w:after="0" w:afterAutospacing="0"/>
        <w:jc w:val="both"/>
        <w:rPr>
          <w:rFonts w:ascii="Arial" w:hAnsi="Arial" w:cs="Arial"/>
          <w:color w:val="000000"/>
        </w:rPr>
      </w:pPr>
      <w:r w:rsidRPr="00120468">
        <w:rPr>
          <w:rFonts w:ascii="Arial" w:hAnsi="Arial" w:cs="Arial"/>
          <w:color w:val="000000"/>
        </w:rPr>
        <w:t>Некоторые автокресла позволяют перевозить ребенка на переднем сиденье. Однако нужно помнить — в этом случае нужно в обязательном порядке отключить переднюю пассажирскую подушку. Причем некоторые автомобили не позволяют этого делать (при путешествиях за рубежом помните — в ряде стран спереди можно перевозить только люльки для самых маленьких).</w:t>
      </w:r>
    </w:p>
    <w:p w:rsidR="002626FE" w:rsidRPr="00120468" w:rsidRDefault="002626FE" w:rsidP="00120468">
      <w:pPr>
        <w:tabs>
          <w:tab w:val="left" w:pos="1080"/>
        </w:tabs>
        <w:spacing w:before="120" w:after="0" w:line="240" w:lineRule="auto"/>
        <w:jc w:val="both"/>
        <w:rPr>
          <w:rFonts w:ascii="Arial" w:hAnsi="Arial" w:cs="Arial"/>
          <w:color w:val="000000"/>
          <w:sz w:val="24"/>
          <w:szCs w:val="24"/>
          <w:shd w:val="clear" w:color="auto" w:fill="FFFFFF"/>
        </w:rPr>
      </w:pPr>
      <w:r w:rsidRPr="00120468">
        <w:rPr>
          <w:rFonts w:ascii="Arial" w:hAnsi="Arial" w:cs="Arial"/>
          <w:color w:val="000000"/>
          <w:sz w:val="24"/>
          <w:szCs w:val="24"/>
          <w:shd w:val="clear" w:color="auto" w:fill="FFFFFF"/>
        </w:rPr>
        <w:t xml:space="preserve">При выборе детского автокресла обратите внимание на его соответствие стандартам. Маркировка </w:t>
      </w:r>
      <w:r w:rsidRPr="00120468">
        <w:rPr>
          <w:rFonts w:ascii="Arial" w:hAnsi="Arial" w:cs="Arial"/>
          <w:color w:val="FF0000"/>
          <w:sz w:val="24"/>
          <w:szCs w:val="24"/>
          <w:shd w:val="clear" w:color="auto" w:fill="FFFFFF"/>
        </w:rPr>
        <w:t>ECE R44/03 или ECE R44/04 г</w:t>
      </w:r>
      <w:r w:rsidRPr="00120468">
        <w:rPr>
          <w:rFonts w:ascii="Arial" w:hAnsi="Arial" w:cs="Arial"/>
          <w:color w:val="000000"/>
          <w:sz w:val="24"/>
          <w:szCs w:val="24"/>
          <w:shd w:val="clear" w:color="auto" w:fill="FFFFFF"/>
        </w:rPr>
        <w:t xml:space="preserve">оворит, что автокресло успешно выдержало все испытания. </w:t>
      </w:r>
    </w:p>
    <w:p w:rsidR="002626FE" w:rsidRPr="00120468" w:rsidRDefault="002626FE" w:rsidP="00120468">
      <w:pPr>
        <w:tabs>
          <w:tab w:val="left" w:pos="1080"/>
        </w:tabs>
        <w:spacing w:before="120" w:after="0" w:line="240" w:lineRule="auto"/>
        <w:jc w:val="both"/>
        <w:rPr>
          <w:rFonts w:ascii="Arial" w:eastAsia="Times New Roman" w:hAnsi="Arial" w:cs="Arial"/>
          <w:color w:val="000000"/>
          <w:sz w:val="24"/>
          <w:szCs w:val="24"/>
          <w:lang w:eastAsia="ru-RU"/>
        </w:rPr>
      </w:pPr>
      <w:r w:rsidRPr="00120468">
        <w:rPr>
          <w:rFonts w:ascii="Arial" w:eastAsia="Times New Roman" w:hAnsi="Arial" w:cs="Arial"/>
          <w:color w:val="000000"/>
          <w:sz w:val="24"/>
          <w:szCs w:val="24"/>
          <w:lang w:eastAsia="ru-RU"/>
        </w:rPr>
        <w:t xml:space="preserve">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w:t>
      </w:r>
    </w:p>
    <w:p w:rsidR="002626FE" w:rsidRPr="00120468" w:rsidRDefault="002626FE" w:rsidP="00120468">
      <w:pPr>
        <w:pStyle w:val="c0"/>
        <w:shd w:val="clear" w:color="auto" w:fill="FFFFFF"/>
        <w:spacing w:before="120" w:beforeAutospacing="0" w:after="0" w:afterAutospacing="0"/>
        <w:jc w:val="center"/>
        <w:rPr>
          <w:rStyle w:val="a3"/>
          <w:rFonts w:ascii="Arial" w:eastAsiaTheme="majorEastAsia" w:hAnsi="Arial" w:cs="Arial"/>
          <w:color w:val="002060"/>
        </w:rPr>
      </w:pPr>
    </w:p>
    <w:p w:rsidR="002626FE" w:rsidRPr="00120468" w:rsidRDefault="002626FE" w:rsidP="00120468">
      <w:pPr>
        <w:tabs>
          <w:tab w:val="left" w:pos="1080"/>
        </w:tabs>
        <w:spacing w:before="120" w:after="0" w:line="240" w:lineRule="auto"/>
        <w:jc w:val="center"/>
        <w:rPr>
          <w:rFonts w:ascii="Arial" w:hAnsi="Arial" w:cs="Arial"/>
          <w:b/>
          <w:color w:val="FF0000"/>
          <w:sz w:val="24"/>
          <w:szCs w:val="24"/>
          <w:shd w:val="clear" w:color="auto" w:fill="FFFFFF"/>
        </w:rPr>
      </w:pPr>
      <w:r w:rsidRPr="00120468">
        <w:rPr>
          <w:rFonts w:ascii="Arial" w:hAnsi="Arial" w:cs="Arial"/>
          <w:b/>
          <w:color w:val="FF0000"/>
          <w:sz w:val="24"/>
          <w:szCs w:val="24"/>
          <w:shd w:val="clear" w:color="auto" w:fill="FFFFFF"/>
        </w:rPr>
        <w:t>БЕРЕГИТЕ ЖИЗНЬ ВАШИХ ДЕТЕЙ!</w:t>
      </w:r>
    </w:p>
    <w:p w:rsidR="00120468" w:rsidRPr="00B97C01" w:rsidRDefault="00120468" w:rsidP="00120468">
      <w:pPr>
        <w:spacing w:after="120" w:line="240" w:lineRule="auto"/>
        <w:rPr>
          <w:rStyle w:val="a5"/>
          <w:rFonts w:ascii="Arial" w:hAnsi="Arial" w:cs="Arial"/>
          <w:color w:val="493E24"/>
          <w:sz w:val="24"/>
          <w:szCs w:val="24"/>
          <w:shd w:val="clear" w:color="auto" w:fill="FFFFFF"/>
        </w:rPr>
      </w:pPr>
      <w:r>
        <w:rPr>
          <w:rFonts w:ascii="Arial" w:hAnsi="Arial" w:cs="Arial"/>
          <w:b/>
          <w:sz w:val="24"/>
          <w:szCs w:val="24"/>
        </w:rPr>
        <w:t>Ис</w:t>
      </w:r>
      <w:bookmarkStart w:id="0" w:name="_GoBack"/>
      <w:bookmarkEnd w:id="0"/>
      <w:r>
        <w:rPr>
          <w:rFonts w:ascii="Arial" w:hAnsi="Arial" w:cs="Arial"/>
          <w:b/>
          <w:sz w:val="24"/>
          <w:szCs w:val="24"/>
        </w:rPr>
        <w:t xml:space="preserve">точник: </w:t>
      </w:r>
    </w:p>
    <w:p w:rsidR="00120468" w:rsidRPr="005609B9" w:rsidRDefault="00120468" w:rsidP="00120468">
      <w:pPr>
        <w:spacing w:after="120" w:line="240" w:lineRule="auto"/>
        <w:rPr>
          <w:rFonts w:ascii="Arial" w:hAnsi="Arial" w:cs="Arial"/>
          <w:b/>
          <w:bCs/>
          <w:color w:val="493E24"/>
          <w:sz w:val="24"/>
          <w:szCs w:val="24"/>
          <w:shd w:val="clear" w:color="auto" w:fill="FFFFFF"/>
        </w:rPr>
      </w:pPr>
      <w:hyperlink r:id="rId15" w:history="1">
        <w:r w:rsidRPr="00D2759F">
          <w:rPr>
            <w:rStyle w:val="a3"/>
            <w:rFonts w:ascii="Arial" w:hAnsi="Arial" w:cs="Arial"/>
            <w:sz w:val="24"/>
            <w:szCs w:val="24"/>
            <w:shd w:val="clear" w:color="auto" w:fill="FFFFFF"/>
          </w:rPr>
          <w:t>https://vk.com/doc347263849_568471426?hash=756f6790886432d6a3&amp;dl=05bf0a0b609be88acb</w:t>
        </w:r>
      </w:hyperlink>
    </w:p>
    <w:p w:rsidR="006C0474" w:rsidRPr="00120468" w:rsidRDefault="006C0474" w:rsidP="00120468">
      <w:pPr>
        <w:spacing w:before="120" w:after="0" w:line="240" w:lineRule="auto"/>
        <w:rPr>
          <w:rFonts w:ascii="Arial" w:hAnsi="Arial" w:cs="Arial"/>
          <w:b/>
          <w:sz w:val="24"/>
          <w:szCs w:val="24"/>
        </w:rPr>
      </w:pPr>
    </w:p>
    <w:sectPr w:rsidR="006C0474" w:rsidRPr="00120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6FE"/>
    <w:rsid w:val="00120468"/>
    <w:rsid w:val="002626FE"/>
    <w:rsid w:val="006C0474"/>
    <w:rsid w:val="006C5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D0AD"/>
  <w15:chartTrackingRefBased/>
  <w15:docId w15:val="{2725019E-770D-4A6C-BC53-2F61515A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6FE"/>
    <w:pPr>
      <w:spacing w:line="256" w:lineRule="auto"/>
    </w:pPr>
    <w:rPr>
      <w:rFonts w:eastAsiaTheme="minorHAnsi"/>
    </w:rPr>
  </w:style>
  <w:style w:type="paragraph" w:styleId="1">
    <w:name w:val="heading 1"/>
    <w:basedOn w:val="a"/>
    <w:next w:val="a"/>
    <w:link w:val="10"/>
    <w:uiPriority w:val="9"/>
    <w:qFormat/>
    <w:rsid w:val="002626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2626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6F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626FE"/>
    <w:rPr>
      <w:rFonts w:ascii="Times New Roman" w:hAnsi="Times New Roman" w:cs="Times New Roman"/>
      <w:b/>
      <w:bCs/>
      <w:sz w:val="36"/>
      <w:szCs w:val="36"/>
      <w:lang w:eastAsia="ru-RU"/>
    </w:rPr>
  </w:style>
  <w:style w:type="character" w:styleId="a3">
    <w:name w:val="Hyperlink"/>
    <w:basedOn w:val="a0"/>
    <w:uiPriority w:val="99"/>
    <w:unhideWhenUsed/>
    <w:rsid w:val="002626FE"/>
    <w:rPr>
      <w:color w:val="0000FF"/>
      <w:u w:val="single"/>
    </w:rPr>
  </w:style>
  <w:style w:type="paragraph" w:styleId="a4">
    <w:name w:val="Normal (Web)"/>
    <w:basedOn w:val="a"/>
    <w:uiPriority w:val="99"/>
    <w:semiHidden/>
    <w:unhideWhenUsed/>
    <w:rsid w:val="002626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2626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26FE"/>
  </w:style>
  <w:style w:type="character" w:customStyle="1" w:styleId="c1">
    <w:name w:val="c1"/>
    <w:basedOn w:val="a0"/>
    <w:rsid w:val="002626FE"/>
  </w:style>
  <w:style w:type="character" w:styleId="a5">
    <w:name w:val="Strong"/>
    <w:basedOn w:val="a0"/>
    <w:uiPriority w:val="22"/>
    <w:qFormat/>
    <w:rsid w:val="00262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mail.ru/article/47430-detskie_avtokresla_provereno_adac_chast_tretya/" TargetMode="Externa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vk.com/doc347263849_568471426?hash=756f6790886432d6a3&amp;dl=05bf0a0b609be88acb" TargetMode="External"/><Relationship Id="rId10" Type="http://schemas.openxmlformats.org/officeDocument/2006/relationships/image" Target="media/image4.jpeg"/><Relationship Id="rId4" Type="http://schemas.openxmlformats.org/officeDocument/2006/relationships/hyperlink" Target="http://www.gibdd.ru/docs/pprf/314/" TargetMode="External"/><Relationship Id="rId9" Type="http://schemas.openxmlformats.org/officeDocument/2006/relationships/hyperlink" Target="https://auto.mail.ru/article/47430-detskie_avtokresla_provereno_adac_chast_tretya/" TargetMode="External"/><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1177</Words>
  <Characters>6715</Characters>
  <Application>Microsoft Office Word</Application>
  <DocSecurity>0</DocSecurity>
  <Lines>55</Lines>
  <Paragraphs>15</Paragraphs>
  <ScaleCrop>false</ScaleCrop>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dc:creator>
  <cp:keywords/>
  <dc:description/>
  <cp:lastModifiedBy>tatit</cp:lastModifiedBy>
  <cp:revision>2</cp:revision>
  <dcterms:created xsi:type="dcterms:W3CDTF">2020-11-08T11:17:00Z</dcterms:created>
  <dcterms:modified xsi:type="dcterms:W3CDTF">2020-11-09T11:25:00Z</dcterms:modified>
</cp:coreProperties>
</file>